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0" w:left="120"/>
        <w:jc w:val="center"/>
        <w:rPr>
          <w:sz w:val="24"/>
        </w:rPr>
      </w:pPr>
      <w:bookmarkStart w:id="1" w:name="block-15788164"/>
      <w:bookmarkEnd w:id="1"/>
      <w:bookmarkStart w:id="2" w:name="_GoBack"/>
      <w:bookmarkEnd w:id="2"/>
      <w:r>
        <w:drawing>
          <wp:inline>
            <wp:extent cx="5940425" cy="8233879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5940425" cy="823387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 w:firstLine="0" w:left="120"/>
        <w:jc w:val="center"/>
        <w:rPr>
          <w:sz w:val="24"/>
        </w:rPr>
      </w:pPr>
    </w:p>
    <w:p w14:paraId="03000000">
      <w:pPr>
        <w:spacing w:after="0" w:line="240" w:lineRule="auto"/>
        <w:ind w:firstLine="0" w:left="120"/>
        <w:jc w:val="center"/>
        <w:rPr>
          <w:sz w:val="24"/>
        </w:rPr>
      </w:pPr>
    </w:p>
    <w:p w14:paraId="0400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ПОЯСНИТЕЛЬНАЯ ЗАПИСКА</w:t>
      </w:r>
    </w:p>
    <w:p w14:paraId="05000000">
      <w:pPr>
        <w:spacing w:after="0"/>
        <w:ind/>
        <w:jc w:val="center"/>
        <w:rPr>
          <w:sz w:val="24"/>
        </w:rPr>
      </w:pPr>
      <w:bookmarkStart w:id="3" w:name="a138e01f-71ee-4195-a132-95a500e7f996"/>
      <w:bookmarkEnd w:id="3"/>
      <w:r>
        <w:rPr>
          <w:rFonts w:ascii="Times New Roman" w:hAnsi="Times New Roman"/>
          <w:color w:val="000000"/>
          <w:sz w:val="20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06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07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08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</w:t>
      </w:r>
      <w:r>
        <w:rPr>
          <w:rFonts w:ascii="Times New Roman" w:hAnsi="Times New Roman"/>
          <w:color w:val="000000"/>
          <w:sz w:val="20"/>
        </w:rPr>
        <w:t xml:space="preserve">отребностей </w:t>
      </w:r>
      <w:r>
        <w:rPr>
          <w:rFonts w:ascii="Times New Roman" w:hAnsi="Times New Roman"/>
          <w:color w:val="000000"/>
          <w:sz w:val="20"/>
        </w:rPr>
        <w:t xml:space="preserve">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09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0A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0B000000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0C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0D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0E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0F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10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11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12000000">
      <w:pPr>
        <w:spacing w:after="0" w:line="240" w:lineRule="auto"/>
        <w:ind w:firstLine="600"/>
        <w:jc w:val="both"/>
        <w:rPr>
          <w:sz w:val="20"/>
        </w:rPr>
      </w:pPr>
      <w:bookmarkStart w:id="4" w:name="10bad217-7d99-408e-b09f-86f4333d94ae"/>
      <w:r>
        <w:rPr>
          <w:rFonts w:ascii="Times New Roman" w:hAnsi="Times New Roman"/>
          <w:color w:val="000000"/>
          <w:sz w:val="20"/>
        </w:rPr>
        <w:t xml:space="preserve">Общее число часов, рекомендованных для изучения физической культуры на уровне основного общего образования, – 442 часа: в 5 классе – 68 часов (2 часа в неделю), в 6 классе – 68 часов (2 часа в неделю), в 7 классе – 102 часа (3 часа в неделю), в 8 классе – 102 часа (3 часа в неделю), в 9 классе – 102 часа (3 часа в неделю). </w:t>
      </w:r>
      <w:bookmarkEnd w:id="4"/>
    </w:p>
    <w:p w14:paraId="13000000">
      <w:pPr>
        <w:spacing w:after="0" w:line="240" w:lineRule="auto"/>
        <w:ind w:firstLine="0" w:left="120"/>
        <w:jc w:val="both"/>
        <w:rPr>
          <w:sz w:val="20"/>
        </w:rPr>
      </w:pPr>
    </w:p>
    <w:p w14:paraId="14000000">
      <w:pPr>
        <w:spacing w:after="0" w:line="240" w:lineRule="auto"/>
        <w:ind w:firstLine="0" w:left="120"/>
        <w:jc w:val="both"/>
        <w:rPr>
          <w:sz w:val="20"/>
        </w:rPr>
      </w:pPr>
    </w:p>
    <w:p w14:paraId="15000000">
      <w:pPr>
        <w:spacing w:after="0" w:line="240" w:lineRule="auto"/>
        <w:ind w:firstLine="0" w:left="120"/>
        <w:jc w:val="both"/>
        <w:rPr>
          <w:sz w:val="20"/>
        </w:rPr>
      </w:pPr>
    </w:p>
    <w:p w14:paraId="16000000">
      <w:pPr>
        <w:sectPr>
          <w:pgSz w:h="16383" w:w="11906"/>
          <w:pgMar w:bottom="1134" w:footer="720" w:gutter="0" w:header="720" w:left="1701" w:right="850" w:top="1134"/>
        </w:sectPr>
      </w:pPr>
    </w:p>
    <w:p w14:paraId="17000000">
      <w:pPr>
        <w:spacing w:after="0" w:line="240" w:lineRule="auto"/>
        <w:ind w:firstLine="0" w:left="120"/>
        <w:jc w:val="center"/>
        <w:rPr>
          <w:sz w:val="20"/>
        </w:rPr>
      </w:pPr>
      <w:bookmarkStart w:id="5" w:name="block-15788160"/>
      <w:bookmarkStart w:id="6" w:name="block-15788165"/>
      <w:bookmarkEnd w:id="6"/>
      <w:r>
        <w:rPr>
          <w:rFonts w:ascii="Times New Roman" w:hAnsi="Times New Roman"/>
          <w:b w:val="1"/>
          <w:color w:val="000000"/>
          <w:sz w:val="20"/>
        </w:rPr>
        <w:t>СОДЕРЖАНИЕ УЧЕБНОГО ПРЕДМЕТА</w:t>
      </w:r>
    </w:p>
    <w:p w14:paraId="18000000">
      <w:pPr>
        <w:spacing w:after="0" w:line="240" w:lineRule="auto"/>
        <w:ind w:firstLine="0" w:left="120"/>
        <w:jc w:val="center"/>
        <w:rPr>
          <w:sz w:val="20"/>
        </w:rPr>
      </w:pPr>
    </w:p>
    <w:p w14:paraId="1900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5 КЛАСС</w:t>
      </w:r>
    </w:p>
    <w:p w14:paraId="1A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b w:val="1"/>
          <w:i w:val="1"/>
          <w:color w:val="000000"/>
          <w:sz w:val="20"/>
        </w:rPr>
        <w:t>Знания о физической культуре.</w:t>
      </w:r>
    </w:p>
    <w:p w14:paraId="1B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1C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1D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1E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b w:val="1"/>
          <w:i w:val="1"/>
          <w:color w:val="000000"/>
          <w:sz w:val="20"/>
        </w:rPr>
        <w:t>Способы самостоятельной деятельности.</w:t>
      </w:r>
    </w:p>
    <w:p w14:paraId="1F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20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21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22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23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Составление дневника физической культуры.</w:t>
      </w:r>
    </w:p>
    <w:p w14:paraId="24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b w:val="1"/>
          <w:i w:val="1"/>
          <w:color w:val="000000"/>
          <w:sz w:val="20"/>
        </w:rPr>
        <w:t>Физическое совершенствование.</w:t>
      </w:r>
    </w:p>
    <w:p w14:paraId="25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Физкультурно-оздоровительная деятельность.</w:t>
      </w:r>
    </w:p>
    <w:p w14:paraId="26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27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Спортивно-оздоровительная деятельность.</w:t>
      </w:r>
    </w:p>
    <w:p w14:paraId="28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Роль и значение спортивно-оздоровительной деятельности в здоровом образе жизни современного человека.</w:t>
      </w:r>
    </w:p>
    <w:p w14:paraId="29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Модуль «Гимнастика».</w:t>
      </w:r>
    </w:p>
    <w:p w14:paraId="2A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2B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2C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Модуль «Лёгкая атлетика».</w:t>
      </w:r>
    </w:p>
    <w:p w14:paraId="2D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2E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2F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Модуль «Зимние виды спорта».</w:t>
      </w:r>
    </w:p>
    <w:p w14:paraId="30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31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Модуль «Спортивные игры».</w:t>
      </w:r>
    </w:p>
    <w:p w14:paraId="32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33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34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35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36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Модуль «Спорт».</w:t>
      </w:r>
    </w:p>
    <w:p w14:paraId="37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38000000">
      <w:pPr>
        <w:spacing w:after="0" w:line="240" w:lineRule="auto"/>
        <w:ind w:firstLine="0" w:left="120"/>
        <w:rPr>
          <w:sz w:val="20"/>
        </w:rPr>
      </w:pPr>
    </w:p>
    <w:p w14:paraId="39000000">
      <w:pPr>
        <w:spacing w:after="0" w:line="240" w:lineRule="auto"/>
        <w:ind w:firstLine="0" w:left="120"/>
        <w:rPr>
          <w:sz w:val="20"/>
        </w:rPr>
      </w:pPr>
    </w:p>
    <w:p w14:paraId="3A00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6 КЛАСС</w:t>
      </w:r>
    </w:p>
    <w:p w14:paraId="3B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b w:val="1"/>
          <w:i w:val="1"/>
          <w:color w:val="000000"/>
          <w:sz w:val="20"/>
        </w:rPr>
        <w:t>Знания о физической культуре.</w:t>
      </w:r>
    </w:p>
    <w:p w14:paraId="3C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3D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b w:val="1"/>
          <w:i w:val="1"/>
          <w:color w:val="000000"/>
          <w:sz w:val="20"/>
        </w:rPr>
        <w:t>Способы самостоятельной деятельности.</w:t>
      </w:r>
    </w:p>
    <w:p w14:paraId="3E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3F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40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Правила и способы составления плана самостоятельных занятий физической подготовкой.</w:t>
      </w:r>
    </w:p>
    <w:p w14:paraId="41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b w:val="1"/>
          <w:i w:val="1"/>
          <w:color w:val="000000"/>
          <w:sz w:val="20"/>
        </w:rPr>
        <w:t>Физическое совершенствование.</w:t>
      </w:r>
    </w:p>
    <w:p w14:paraId="42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Физкультурно-оздоровительная деятельность.</w:t>
      </w:r>
    </w:p>
    <w:p w14:paraId="43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44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45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Спортивно-оздоровительная деятельность.</w:t>
      </w:r>
    </w:p>
    <w:p w14:paraId="46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Модуль «Гимнастика».</w:t>
      </w:r>
    </w:p>
    <w:p w14:paraId="47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48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49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4A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4B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14:paraId="4C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Лазанье по канату в три приёма (мальчики).</w:t>
      </w:r>
    </w:p>
    <w:p w14:paraId="4D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Модуль «Лёгкая атлетика».</w:t>
      </w:r>
    </w:p>
    <w:p w14:paraId="4E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4F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14:paraId="50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Метание малого (теннисного) мяча в подвижную (раскачивающуюся) мишень. </w:t>
      </w:r>
    </w:p>
    <w:p w14:paraId="51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Модуль «Зимние виды спорта».</w:t>
      </w:r>
    </w:p>
    <w:p w14:paraId="52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53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Модуль «Спортивные игры».</w:t>
      </w:r>
    </w:p>
    <w:p w14:paraId="54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55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56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57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58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59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5A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Модуль «Спорт».</w:t>
      </w:r>
    </w:p>
    <w:p w14:paraId="5B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C000000">
      <w:pPr>
        <w:spacing w:after="0" w:line="240" w:lineRule="auto"/>
        <w:ind w:firstLine="0" w:left="120"/>
        <w:rPr>
          <w:sz w:val="20"/>
        </w:rPr>
      </w:pPr>
    </w:p>
    <w:p w14:paraId="5D000000">
      <w:pPr>
        <w:spacing w:after="0" w:line="240" w:lineRule="auto"/>
        <w:ind w:firstLine="0" w:left="120"/>
        <w:rPr>
          <w:sz w:val="20"/>
        </w:rPr>
      </w:pPr>
    </w:p>
    <w:p w14:paraId="5E000000">
      <w:pPr>
        <w:spacing w:after="0" w:line="240" w:lineRule="auto"/>
        <w:ind w:firstLine="0" w:left="120"/>
        <w:jc w:val="center"/>
        <w:rPr>
          <w:sz w:val="20"/>
        </w:rPr>
      </w:pPr>
      <w:bookmarkStart w:id="7" w:name="block-15788162"/>
      <w:bookmarkEnd w:id="5"/>
      <w:r>
        <w:rPr>
          <w:rFonts w:ascii="Times New Roman" w:hAnsi="Times New Roman"/>
          <w:b w:val="1"/>
          <w:color w:val="000000"/>
          <w:sz w:val="20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5F000000">
      <w:pPr>
        <w:spacing w:after="0" w:line="240" w:lineRule="auto"/>
        <w:ind w:firstLine="0" w:left="120"/>
        <w:jc w:val="center"/>
        <w:rPr>
          <w:sz w:val="20"/>
        </w:rPr>
      </w:pPr>
    </w:p>
    <w:p w14:paraId="6000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ЛИЧНОСТНЫЕ РЕЗУЛЬТАТЫ</w:t>
      </w:r>
    </w:p>
    <w:p w14:paraId="61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0"/>
        </w:rPr>
        <w:t>личностные результаты:</w:t>
      </w:r>
    </w:p>
    <w:p w14:paraId="62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63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64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65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66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67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68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69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6A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6B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6C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D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6E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6F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70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71000000">
      <w:pPr>
        <w:spacing w:after="0" w:line="240" w:lineRule="auto"/>
        <w:ind w:firstLine="0" w:left="120"/>
        <w:rPr>
          <w:sz w:val="20"/>
        </w:rPr>
      </w:pPr>
    </w:p>
    <w:p w14:paraId="72000000">
      <w:pPr>
        <w:spacing w:after="0" w:line="240" w:lineRule="auto"/>
        <w:ind w:firstLine="0" w:left="120"/>
        <w:rPr>
          <w:sz w:val="20"/>
        </w:rPr>
      </w:pPr>
    </w:p>
    <w:p w14:paraId="7300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МЕТАПРЕДМЕТНЫЕ РЕЗУЛЬТАТЫ</w:t>
      </w:r>
    </w:p>
    <w:p w14:paraId="74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5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0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0"/>
        </w:rPr>
        <w:t>:</w:t>
      </w:r>
    </w:p>
    <w:p w14:paraId="76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77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78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79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7A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7B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7C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7D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7E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7F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0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0"/>
        </w:rPr>
        <w:t>:</w:t>
      </w:r>
    </w:p>
    <w:p w14:paraId="80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81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82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83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84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85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86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0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0"/>
        </w:rPr>
        <w:t>:</w:t>
      </w:r>
    </w:p>
    <w:p w14:paraId="87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88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89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8A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8B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8C000000">
      <w:pPr>
        <w:spacing w:after="0" w:line="240" w:lineRule="auto"/>
        <w:ind/>
        <w:rPr>
          <w:sz w:val="20"/>
        </w:rPr>
      </w:pPr>
    </w:p>
    <w:p w14:paraId="8D00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ПРЕДМЕТНЫЕ РЕЗУЛЬТАТЫ</w:t>
      </w:r>
    </w:p>
    <w:p w14:paraId="8E000000">
      <w:pPr>
        <w:spacing w:after="0" w:line="240" w:lineRule="auto"/>
        <w:ind w:firstLine="0" w:left="12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0"/>
        </w:rPr>
        <w:t>в 5 классе</w:t>
      </w:r>
      <w:r>
        <w:rPr>
          <w:rFonts w:ascii="Times New Roman" w:hAnsi="Times New Roman"/>
          <w:color w:val="000000"/>
          <w:sz w:val="20"/>
        </w:rPr>
        <w:t xml:space="preserve"> обучающийся научится:</w:t>
      </w:r>
    </w:p>
    <w:p w14:paraId="8F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90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91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92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93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94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95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96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97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выполнять бег с равномерной скоростью с высокого старта по учебной дистанции; </w:t>
      </w:r>
    </w:p>
    <w:p w14:paraId="98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демонстрировать технику прыжка в длину с разбега способом «согнув ноги»; </w:t>
      </w:r>
    </w:p>
    <w:p w14:paraId="99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передвигаться на лыжах попеременным двухшажным ходом (для бесснежных районов – имитация передвижения);</w:t>
      </w:r>
    </w:p>
    <w:p w14:paraId="9A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9B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демонстрировать технические действия в спортивных играх: </w:t>
      </w:r>
    </w:p>
    <w:p w14:paraId="9C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9D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9E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9F000000">
      <w:pPr>
        <w:spacing w:after="0" w:line="264" w:lineRule="auto"/>
        <w:ind w:firstLine="0" w:left="120"/>
        <w:jc w:val="both"/>
        <w:rPr>
          <w:sz w:val="20"/>
        </w:rPr>
      </w:pPr>
    </w:p>
    <w:p w14:paraId="A0000000">
      <w:pPr>
        <w:spacing w:after="0" w:line="264" w:lineRule="auto"/>
        <w:ind w:firstLine="0" w:left="12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0"/>
        </w:rPr>
        <w:t>в 6 классе</w:t>
      </w:r>
      <w:r>
        <w:rPr>
          <w:rFonts w:ascii="Times New Roman" w:hAnsi="Times New Roman"/>
          <w:color w:val="000000"/>
          <w:sz w:val="20"/>
        </w:rPr>
        <w:t xml:space="preserve"> обучающийся научится:</w:t>
      </w:r>
    </w:p>
    <w:p w14:paraId="A1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A2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A3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A4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A5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A6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A7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A8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A9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AA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AB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AC00000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выполнять правила и демонстрировать технические действия в спортивных играх: </w:t>
      </w:r>
    </w:p>
    <w:p w14:paraId="AD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AE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AF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B0000000">
      <w:pPr>
        <w:spacing w:after="0" w:line="240" w:lineRule="auto"/>
        <w:ind w:firstLine="600"/>
        <w:jc w:val="both"/>
        <w:rPr>
          <w:sz w:val="20"/>
        </w:rPr>
      </w:pPr>
      <w:r>
        <w:rPr>
          <w:rFonts w:ascii="Times New Roman" w:hAnsi="Times New Roman"/>
          <w:color w:val="000000"/>
          <w:sz w:val="2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B1000000">
      <w:pPr>
        <w:spacing w:after="0" w:line="240" w:lineRule="auto"/>
        <w:ind w:firstLine="0" w:left="120"/>
        <w:rPr>
          <w:sz w:val="20"/>
        </w:rPr>
      </w:pPr>
    </w:p>
    <w:p w14:paraId="B2000000">
      <w:pPr>
        <w:sectPr>
          <w:pgSz w:h="16383" w:w="11906"/>
          <w:pgMar w:bottom="1134" w:footer="720" w:gutter="0" w:header="720" w:left="1701" w:right="850" w:top="1134"/>
        </w:sectPr>
      </w:pPr>
    </w:p>
    <w:p w14:paraId="B3000000">
      <w:pPr>
        <w:spacing w:after="0" w:line="240" w:lineRule="auto"/>
        <w:ind w:firstLine="0" w:left="120"/>
        <w:jc w:val="center"/>
        <w:rPr>
          <w:sz w:val="20"/>
        </w:rPr>
      </w:pPr>
      <w:bookmarkStart w:id="8" w:name="block-15788161"/>
      <w:bookmarkEnd w:id="7"/>
      <w:r>
        <w:rPr>
          <w:rFonts w:ascii="Times New Roman" w:hAnsi="Times New Roman"/>
          <w:b w:val="1"/>
          <w:color w:val="000000"/>
          <w:sz w:val="20"/>
        </w:rPr>
        <w:t>ТЕМАТИЧЕСКОЕ ПЛАНИРОВАНИЕ</w:t>
      </w:r>
    </w:p>
    <w:p w14:paraId="B400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5 КЛАСС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144"/>
        </w:trP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№ п/п</w:t>
            </w:r>
          </w:p>
          <w:p w14:paraId="B6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2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Наименование разделов и тем программы</w:t>
            </w:r>
          </w:p>
          <w:p w14:paraId="B8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45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Электронные (цифровые) образовательные ресурсы</w:t>
            </w:r>
          </w:p>
          <w:p w14:paraId="BB000000">
            <w:pPr>
              <w:spacing w:after="0" w:line="240" w:lineRule="auto"/>
              <w:ind/>
              <w:rPr>
                <w:sz w:val="20"/>
              </w:rPr>
            </w:pPr>
          </w:p>
        </w:tc>
      </w:tr>
      <w:tr>
        <w:trPr>
          <w:trHeight w:hRule="atLeast" w:val="656"/>
        </w:trP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Всего</w:t>
            </w:r>
          </w:p>
          <w:p w14:paraId="BD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Контрольные работы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Практические работы</w:t>
            </w:r>
          </w:p>
          <w:p w14:paraId="C0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Раздел 1.Знания о физической культуре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Знания о физической культуре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type="dxa" w:w="62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line="240" w:lineRule="auto"/>
              <w:ind/>
              <w:rPr>
                <w:sz w:val="20"/>
              </w:rPr>
            </w:pP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Раздел 2.Способы самостоятельной деятельности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Способы самостоятельной деятельности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2.5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62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line="240" w:lineRule="auto"/>
              <w:ind/>
              <w:rPr>
                <w:sz w:val="20"/>
              </w:rPr>
            </w:pP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ФИЗИЧЕСКОЕ СОВЕРШЕНСТВОВАНИЕ</w:t>
            </w: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Раздел 1.Физкультурно-оздоровительная деятельность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Физкультурно-оздоровительная деятельность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1.5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62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line="240" w:lineRule="auto"/>
              <w:ind/>
              <w:rPr>
                <w:sz w:val="20"/>
              </w:rPr>
            </w:pP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Раздел 2.Спортивно-оздоровительная деятельность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Гимнастика (модуль "Гимнастика")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Лёгкая атлетика (модуль "Легкая атлетика")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8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2.5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Зимние виды спорта (модуль "Зимние </w:t>
            </w:r>
            <w:r>
              <w:rPr>
                <w:rFonts w:ascii="Times New Roman" w:hAnsi="Times New Roman"/>
                <w:color w:val="000000"/>
                <w:sz w:val="20"/>
              </w:rPr>
              <w:t>виды спорта")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7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4.5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Спортивные игры. Баскетбол (модуль "Спортивные игры")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Спортивные игры. Волейбол (модуль "Спортивные игры")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Спортивные игры. Футбол (модуль "Спортивные игры")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2.7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16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12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55 </w:t>
            </w:r>
          </w:p>
        </w:tc>
        <w:tc>
          <w:tcPr>
            <w:tcW w:type="dxa" w:w="62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line="240" w:lineRule="auto"/>
              <w:ind/>
              <w:rPr>
                <w:sz w:val="20"/>
              </w:rPr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45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line="240" w:lineRule="auto"/>
              <w:ind/>
              <w:rPr>
                <w:sz w:val="20"/>
              </w:rPr>
            </w:pPr>
          </w:p>
        </w:tc>
      </w:tr>
    </w:tbl>
    <w:p w14:paraId="13010000">
      <w:pPr>
        <w:sectPr>
          <w:pgSz w:h="11906" w:w="16383"/>
          <w:pgMar w:bottom="1134" w:footer="720" w:gutter="0" w:header="720" w:left="1701" w:right="850" w:top="1134"/>
        </w:sectPr>
      </w:pPr>
    </w:p>
    <w:p w14:paraId="1401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6 КЛАСС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144"/>
        </w:trP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№ п/п</w:t>
            </w:r>
          </w:p>
          <w:p w14:paraId="16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2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Наименование разделов и тем программы</w:t>
            </w:r>
          </w:p>
          <w:p w14:paraId="18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45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Электронные (цифровые) образовательные ресурсы</w:t>
            </w:r>
          </w:p>
          <w:p w14:paraId="1B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</w:tr>
      <w:tr>
        <w:trPr>
          <w:trHeight w:hRule="atLeast" w:val="511"/>
        </w:trP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Всего</w:t>
            </w:r>
          </w:p>
          <w:p w14:paraId="1D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Контрольные работы</w:t>
            </w:r>
          </w:p>
          <w:p w14:paraId="1F010000">
            <w:pPr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Практические работы</w:t>
            </w:r>
          </w:p>
          <w:p w14:paraId="21010000">
            <w:pPr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Раздел 1.Знания о физической культуре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Знания о физической культуре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1.5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type="dxa" w:w="62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line="240" w:lineRule="auto"/>
              <w:ind/>
              <w:rPr>
                <w:sz w:val="20"/>
              </w:rPr>
            </w:pP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Раздел 2.Способы самостоятельной деятельности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Способы самостоятельной деятельности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62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line="240" w:lineRule="auto"/>
              <w:ind/>
              <w:rPr>
                <w:sz w:val="20"/>
              </w:rPr>
            </w:pP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ФИЗИЧЕСКОЕ СОВЕРШЕНСТВОВАНИЕ</w:t>
            </w: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Раздел 1.Физкультурно-оздоровительная деятельность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Физкультурно-оздоровительная деятельность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type="dxa" w:w="62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line="240" w:lineRule="auto"/>
              <w:ind/>
              <w:rPr>
                <w:sz w:val="20"/>
              </w:rPr>
            </w:pP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Раздел 2.Спортивно-оздоровительная деятельность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Гимнастика (модуль "Гимнастика")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9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8.5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Лёгкая атлетика (модуль "Легкая атлетика")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10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1.5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Зимние виды спорта (модуль "Зимние виды спорта")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7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Спортивные игры. Баскетбол (модуль "Спортивные игры")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Спортивные игры. Волейбол (модуль "Спортивные игры")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Спортивные игры. Футбол (модуль "Спортивные игры")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2.7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16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12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57 </w:t>
            </w:r>
          </w:p>
        </w:tc>
        <w:tc>
          <w:tcPr>
            <w:tcW w:type="dxa" w:w="62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line="240" w:lineRule="auto"/>
              <w:ind/>
              <w:rPr>
                <w:sz w:val="20"/>
              </w:rPr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54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line="240" w:lineRule="auto"/>
              <w:ind/>
              <w:rPr>
                <w:sz w:val="20"/>
              </w:rPr>
            </w:pPr>
          </w:p>
        </w:tc>
      </w:tr>
    </w:tbl>
    <w:p w14:paraId="74010000">
      <w:pPr>
        <w:sectPr>
          <w:pgSz w:h="11906" w:w="16383"/>
          <w:pgMar w:bottom="1134" w:footer="720" w:gutter="0" w:header="720" w:left="1701" w:right="850" w:top="1134"/>
        </w:sectPr>
      </w:pPr>
    </w:p>
    <w:p w14:paraId="75010000">
      <w:pPr>
        <w:spacing w:after="0" w:line="240" w:lineRule="auto"/>
        <w:ind/>
        <w:jc w:val="center"/>
        <w:rPr>
          <w:sz w:val="20"/>
        </w:rPr>
      </w:pPr>
      <w:bookmarkStart w:id="9" w:name="block-15788163"/>
      <w:bookmarkEnd w:id="8"/>
      <w:r>
        <w:rPr>
          <w:rFonts w:ascii="Times New Roman" w:hAnsi="Times New Roman"/>
          <w:b w:val="1"/>
          <w:color w:val="000000"/>
          <w:sz w:val="20"/>
        </w:rPr>
        <w:t>ПОУРОЧНОЕ ПЛАНИРОВАНИЕ</w:t>
      </w:r>
    </w:p>
    <w:p w14:paraId="7601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5 КЛАСС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80"/>
        <w:gridCol w:w="3936"/>
        <w:gridCol w:w="1339"/>
        <w:gridCol w:w="1591"/>
        <w:gridCol w:w="1652"/>
        <w:gridCol w:w="1271"/>
        <w:gridCol w:w="3137"/>
      </w:tblGrid>
      <w:tr>
        <w:trPr>
          <w:trHeight w:hRule="atLeast" w:val="144"/>
        </w:trPr>
        <w:tc>
          <w:tcPr>
            <w:tcW w:type="dxa" w:w="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№ п/п </w:t>
            </w:r>
          </w:p>
          <w:p w14:paraId="78010000">
            <w:pPr>
              <w:spacing w:after="0" w:line="240" w:lineRule="auto"/>
              <w:ind w:firstLine="0" w:left="135"/>
              <w:rPr>
                <w:sz w:val="20"/>
              </w:rPr>
            </w:pPr>
          </w:p>
        </w:tc>
        <w:tc>
          <w:tcPr>
            <w:tcW w:type="dxa" w:w="39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Тема урока</w:t>
            </w:r>
          </w:p>
          <w:p w14:paraId="7A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45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Количество часов</w:t>
            </w:r>
          </w:p>
        </w:tc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Дата изучения</w:t>
            </w:r>
          </w:p>
          <w:p w14:paraId="7D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144"/>
        </w:trPr>
        <w:tc>
          <w:tcPr>
            <w:tcW w:type="dxa" w:w="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Всего</w:t>
            </w:r>
          </w:p>
          <w:p w14:paraId="80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Контрольные работы</w:t>
            </w:r>
          </w:p>
          <w:p w14:paraId="82010000">
            <w:pPr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Практические работы</w:t>
            </w:r>
          </w:p>
          <w:p w14:paraId="84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Повторный инструктаж по ОТ и ТБ на рабочем месте. Физическая культура в основной школе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01.09.2023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 и здоровый образ жизни человека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06.09.2023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Олимпийские игры древности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08.09.2023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Режим дня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13.09.2023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Наблюдение за физическим развитием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15.09.2023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самостоятельных занятий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20.09.2023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Определение состояния организма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22.09.2023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Составление дневника по физической культуре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27.09.2023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Упражнения утренней зарядки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29.09.2023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Оздоровительные мероприятия в режиме учебной деятельности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04.10.2023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Оздоровительные мероприятия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06.10.2023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Техника бега на длинные дистанции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11.10.2023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Бег на длинные дистанции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13.10.2023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Техника бега на короткие дистанции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18.10.2023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Бег на короткие дистанции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20.10.2023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Техника прыжка в длину с разбега способом «согнув ноги»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25.10.2023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Прыжок в длину с разбега способом «согнув ноги»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27.10.2023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Метание малого мяча на дальность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08.11.2023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Метание малого мяча в неподвижную мишень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10.11.2023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Упражнения на развитие гибкости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15.11.2023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Упражнения на развитие координации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17.11.2023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Кувырок вперёд и назад в группировке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22.11.2023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Техника кувырка вперёд ноги «скрестно»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24.11.2023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Кувырок вперёд ноги «скрестно»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29.11.2023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Кувырок назад из стойки на лопатках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01.12.2023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Опорные прыжки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06.12.2023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Упражнения на низком гимнастическом бревне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08.12.2023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Упражнения на гимнастической лестнице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13.12.2023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Упражнения на гимнастической скамейке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15.12.2023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Техника передвижения на лыжах попеременным двухшажным ходом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20.12.2023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Передвижение на лыжах попеременным двухшажным ходом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22.12.2023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Техника поворотов на лыжах способом переступания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27.12.2023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Повороты на лыжах способом переступания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29.12.2023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Повторный инструктаж по ОТ и ТБ на рабочем месте. Подъём в горку на лыжах способом «лесенка»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17.01.2024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Спуск на лыжах с пологого склона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19.01.2024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Отработка техники спуска на лыжах с пологого склона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24.01.2024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</w:rPr>
              <w:t>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26.01.2024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Техника передачи мяча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31.01.2024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Техника ведения мяча стоя на месте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02.02.2024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Ведение мяча стоя на месте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07.02.2024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Ведение мяча в движении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09.02.2024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Техника броска баскетбольного мяча в корзину двумя руками от груди с места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14.02.2024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16.02.2024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Технические действия с мячом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21.02.2024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Прямая нижняя подача мяча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28.02.2024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Приём и передача мяча снизу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01.03.2024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Отработка техники приёма и передача мяча сверху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06.03.2024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Технические действия с мячом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13.03.2024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Удар по мячу внутренней стороной стопы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15.03.2024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Остановка катящегося мяча внутренней стороной стопы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20.03.2024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Ведение футбольного мяча «по прямой»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22.03.2024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Ведение футбольного мяча «по кругу» и «змейкой»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05.04.2024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Обводка мячом ориентиров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10.04.2024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</w:rPr>
              <w:t>Физическая подготовка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12.04.2024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</w:rPr>
              <w:t>Первая помощь при травмах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17.04.2024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Правила и техника выполнения норматива комплекса ГТО: Бег на 30 м. 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19.04.2024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Правила и техника выполнения норматива комплекса ГТО: Бег на 1000 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24.04.2024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</w:rPr>
              <w:t>Подводящие упражнения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26.04.2024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03.05.2024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и техника выполнения норматива комплекса ГТО: Подтягивание из виса лежа на низкой перекладине 90 см. </w:t>
            </w:r>
            <w:r>
              <w:rPr>
                <w:rFonts w:ascii="Times New Roman" w:hAnsi="Times New Roman"/>
                <w:color w:val="000000"/>
              </w:rPr>
              <w:t>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08.05.2024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</w:rPr>
              <w:t>Подвижные игры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10.05.2024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</w:rPr>
              <w:t>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15.05.2024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738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line="240" w:lineRule="auto"/>
              <w:ind w:firstLine="0" w:left="135"/>
              <w:rPr>
                <w:rFonts w:ascii="Calibri" w:hAnsi="Calibri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Промежуточная аттестация. Тестирование. 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17.05.2024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Правила и техника выполнения норматива комплекс</w:t>
            </w:r>
            <w:r>
              <w:rPr>
                <w:rFonts w:ascii="Times New Roman" w:hAnsi="Times New Roman"/>
                <w:color w:val="000000"/>
              </w:rPr>
              <w:t>а ГТО: Метание мяча весом 150г.; П</w:t>
            </w:r>
            <w:r>
              <w:rPr>
                <w:rFonts w:ascii="Times New Roman" w:hAnsi="Times New Roman"/>
                <w:color w:val="000000"/>
              </w:rPr>
              <w:t xml:space="preserve">однимание туловища из положения лежа на спине. Подвижные игры 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22.05.2024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</w:rPr>
              <w:t>Отработка техники метания мяча. Подвижные игры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24.05.2024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</w:rPr>
              <w:t>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29.05.2024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</w:rPr>
              <w:t>Подвижные игры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31.05.2024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type="dxa" w:w="3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line="240" w:lineRule="auto"/>
              <w:ind w:firstLine="0"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line="240" w:lineRule="auto"/>
              <w:ind w:firstLine="0" w:left="135"/>
              <w:rPr>
                <w:sz w:val="20"/>
              </w:rPr>
            </w:pP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47 </w:t>
            </w:r>
          </w:p>
        </w:tc>
        <w:tc>
          <w:tcPr>
            <w:tcW w:type="dxa" w:w="44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line="240" w:lineRule="auto"/>
              <w:ind/>
              <w:rPr>
                <w:sz w:val="20"/>
              </w:rPr>
            </w:pPr>
          </w:p>
        </w:tc>
      </w:tr>
    </w:tbl>
    <w:p w14:paraId="66030000">
      <w:pPr>
        <w:sectPr>
          <w:pgSz w:h="11906" w:w="16383"/>
          <w:pgMar w:bottom="1134" w:footer="720" w:gutter="0" w:header="720" w:left="1701" w:right="850" w:top="1134"/>
        </w:sectPr>
      </w:pPr>
    </w:p>
    <w:p w14:paraId="6703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 xml:space="preserve">6 </w:t>
      </w:r>
      <w:r>
        <w:rPr>
          <w:rFonts w:ascii="Times New Roman" w:hAnsi="Times New Roman"/>
          <w:b w:val="1"/>
          <w:color w:val="000000"/>
          <w:sz w:val="20"/>
        </w:rPr>
        <w:t>КЛАСС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80"/>
        <w:gridCol w:w="3936"/>
        <w:gridCol w:w="1339"/>
        <w:gridCol w:w="1591"/>
        <w:gridCol w:w="1652"/>
        <w:gridCol w:w="1271"/>
        <w:gridCol w:w="3137"/>
      </w:tblGrid>
      <w:tr>
        <w:trPr>
          <w:trHeight w:hRule="atLeast" w:val="144"/>
        </w:trPr>
        <w:tc>
          <w:tcPr>
            <w:tcW w:type="dxa" w:w="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№ п/п</w:t>
            </w:r>
          </w:p>
          <w:p w14:paraId="69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39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Тема урока</w:t>
            </w:r>
          </w:p>
          <w:p w14:paraId="6B030000">
            <w:pPr>
              <w:spacing w:after="0" w:line="240" w:lineRule="auto"/>
              <w:ind w:firstLine="0" w:left="135"/>
              <w:jc w:val="center"/>
              <w:rPr>
                <w:color w:val="C00000"/>
                <w:sz w:val="20"/>
                <w:u w:val="single"/>
              </w:rPr>
            </w:pPr>
          </w:p>
        </w:tc>
        <w:tc>
          <w:tcPr>
            <w:tcW w:type="dxa" w:w="45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Количество часов</w:t>
            </w:r>
          </w:p>
        </w:tc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Дата изучения</w:t>
            </w:r>
          </w:p>
          <w:p w14:paraId="6E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Электронные цифровые образовательные ресурсы</w:t>
            </w:r>
          </w:p>
          <w:p w14:paraId="70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</w:tr>
      <w:tr>
        <w:trPr>
          <w:trHeight w:hRule="atLeast" w:val="144"/>
        </w:trPr>
        <w:tc>
          <w:tcPr>
            <w:tcW w:type="dxa" w:w="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Всего</w:t>
            </w:r>
          </w:p>
          <w:p w14:paraId="72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Контрольные работы</w:t>
            </w:r>
          </w:p>
          <w:p w14:paraId="74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Практические работы</w:t>
            </w:r>
          </w:p>
          <w:p w14:paraId="76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</w:p>
        </w:tc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Повторный инструктаж по ОТ и ТБ на рабочем месте. </w:t>
            </w:r>
            <w:r>
              <w:rPr>
                <w:rFonts w:ascii="Times New Roman" w:hAnsi="Times New Roman"/>
                <w:sz w:val="20"/>
              </w:rPr>
              <w:t>Возрождение Олимпийских игр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01.09.2023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Символика и ритуалы Олимпийских игр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04.09.2023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первых Олимпийских игр и современности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08.09.2023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дневника физической культуры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11.09.2023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подготовка человека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15.09.2023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показатели физической нагрузки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18.09.2023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22.09.2023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25.09.2023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ТБ на уроках лёгкой </w:t>
            </w:r>
            <w:r>
              <w:rPr>
                <w:rFonts w:ascii="Times New Roman" w:hAnsi="Times New Roman"/>
                <w:sz w:val="20"/>
              </w:rPr>
              <w:t xml:space="preserve">атлетики. </w:t>
            </w:r>
            <w:r>
              <w:rPr>
                <w:rFonts w:ascii="Times New Roman" w:hAnsi="Times New Roman"/>
                <w:sz w:val="20"/>
              </w:rPr>
              <w:t>Техника старта с опорой на одну руку с последующим ускорением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29.09.2023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Старт с опорой на одну руку с последующим ускорением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02.10.2023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Техника спринтерского бега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06.10.2023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Спринтерский бег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09.10.2023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Техника гладкого равномерного бега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13.10.2023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Гладкий равномерный бег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16.10.2023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Прыжковые упражнения: прыжок в высоту с разбега способом "перешагивание"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20.10.2023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Отработка техники прыжка в высоту с разбега способом "перешагивание"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23.10.2023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Прыжковые упражнения в длину и высоту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27.10.2023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Метание малого мяча по движущейся мишени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10.11.2023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 для коррекции телосложения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13.11.2023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 для профилактики нарушения зрения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17.11.2023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ТБ уроках гимнастики. Упражнения для профилактики нарушения осанки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20.11.2023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Акробатические комбинации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24.11.2023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Отработка техники акробатических комбинаций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27.11.2023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Опорные прыжки через гимнастического козла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01.12.2023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Отработка техники опорных прыжков через гимнастического козла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04.12.2023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 на низком гимнастическом бревне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08.12.2023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 на невысокой гимнастической перекладине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11.12.2023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Лазанье по канату в три приёма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15.12.2023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 ритмической гимнастики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18.12.2023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техники выполнения упражнений ритмической гимнастики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22.12.2023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ТБ на уроках зимних видов спорта, лыжной подготовки. Техника передвижения одновременным одношажным ходом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25.12.2023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Передвижение одновременным одношажным ходом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29.12.2023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Повторный инструктаж по ОТ и ТБ на рабочем месте. Преодоление небольших трамплинов при спуске с пологого склона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15.01.2024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5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Отработка техники преодоления небольших трамплинов при спуске с пологого склона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19.01.2024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 лыжной подготовки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22.01.2024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6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Передвижения по учебной дистанции, повороты, спуски, торможение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26.01.2024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sz w:val="20"/>
              </w:rPr>
              <w:t>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29.01.2024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7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ТБ на уроках спортивных игр. </w:t>
            </w:r>
            <w:r>
              <w:rPr>
                <w:rFonts w:ascii="Times New Roman" w:hAnsi="Times New Roman"/>
                <w:sz w:val="20"/>
              </w:rPr>
              <w:t>Передвижение в стойке баскетболиста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02.02.2024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Прыжки вверх толчком одной ногой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05.02.2024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8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Остановка двумя шагами и прыжком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09.02.2024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 в ведении мяча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12.02.2024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 на передачу и броски мяча. Игровая деятельность с использованием технических приёмов.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16.02.2024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9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Приём мяча двумя руками снизу в разные зоны площадки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19.02.2024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Передача мяча двумя руками снизу в разные зоны площадки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26.02.2024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A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01.03.2024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04.03.2024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B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Игровая деятельность с использованием технических приёмов передачи мяча снизу </w:t>
            </w:r>
            <w:r>
              <w:rPr>
                <w:rFonts w:ascii="Times New Roman" w:hAnsi="Times New Roman"/>
                <w:sz w:val="20"/>
              </w:rPr>
              <w:t>и сверху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11.03.2024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 по катящемуся мячу с разбега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15.03.2024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18.03.2024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C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22.03.2024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05.04.2024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08.04.2024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sz w:val="20"/>
              </w:rPr>
              <w:t>Правила ТБ. Первая помощь при травмах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12.04.2024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sz w:val="20"/>
              </w:rPr>
              <w:t>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15.04.2024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19.04.2024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sz w:val="20"/>
              </w:rPr>
              <w:t>Подводящие упражнения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22.04.2024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26.04.2024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29.04.2024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0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sz w:val="20"/>
              </w:rPr>
              <w:t>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03.05.2024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sz w:val="20"/>
              </w:rPr>
              <w:t>Подвижные игры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06.05.2024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1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sz w:val="20"/>
              </w:rPr>
              <w:t>Эстафеты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10.05.2024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sz w:val="20"/>
              </w:rPr>
              <w:t>Подвижные игры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13.05.2024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2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sz w:val="20"/>
              </w:rPr>
              <w:t>Подвижные игры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17.05.2024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20.05.2024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аттестация. Тестирование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24.05.2024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3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и техника выполнения норматива комплекса ГТО: Челночный бег 3*10м. Эстафеты. 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sz w:val="20"/>
              </w:rPr>
              <w:t>Подвижные игры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27.05.2024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31.05.2024 </w:t>
            </w: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4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line="240" w:lineRule="auto"/>
              <w:ind w:firstLine="0" w:left="135"/>
              <w:rPr>
                <w:sz w:val="20"/>
              </w:rPr>
            </w:pPr>
          </w:p>
        </w:tc>
        <w:tc>
          <w:tcPr>
            <w:tcW w:type="dxa" w:w="3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Электронная версия учебника Физическая культура 5-7 класс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"https://fk12.ru/books/fizicheskaya-kultura-5-7-klassy-vilenskii"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fk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12.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books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fizicheskaya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kultura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-5-7-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klassy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vilenskii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line="240" w:lineRule="auto"/>
              <w:ind w:firstLine="0"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line="240" w:lineRule="auto"/>
              <w:ind w:firstLine="0"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54 </w:t>
            </w:r>
          </w:p>
        </w:tc>
        <w:tc>
          <w:tcPr>
            <w:tcW w:type="dxa" w:w="44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line="240" w:lineRule="auto"/>
              <w:ind/>
              <w:rPr>
                <w:sz w:val="20"/>
              </w:rPr>
            </w:pPr>
          </w:p>
        </w:tc>
      </w:tr>
    </w:tbl>
    <w:p w14:paraId="58050000">
      <w:pPr>
        <w:sectPr>
          <w:pgSz w:h="11906" w:w="16383"/>
          <w:pgMar w:bottom="1134" w:footer="720" w:gutter="0" w:header="720" w:left="1701" w:right="850" w:top="1134"/>
        </w:sectPr>
      </w:pPr>
    </w:p>
    <w:p w14:paraId="59050000">
      <w:pPr>
        <w:spacing w:after="0" w:line="240" w:lineRule="auto"/>
        <w:ind/>
        <w:jc w:val="center"/>
        <w:rPr>
          <w:sz w:val="20"/>
        </w:rPr>
      </w:pPr>
      <w:bookmarkStart w:id="10" w:name="block-15788166"/>
      <w:bookmarkEnd w:id="9"/>
      <w:r>
        <w:rPr>
          <w:rFonts w:ascii="Times New Roman" w:hAnsi="Times New Roman"/>
          <w:b w:val="1"/>
          <w:color w:val="000000"/>
          <w:sz w:val="20"/>
        </w:rPr>
        <w:t>УЧЕБНО-МЕТОДИЧЕСКОЕ ОБЕСПЕЧЕНИЕ ОБРАЗОВАТЕЛЬНОГО ПРОЦЕССА</w:t>
      </w:r>
    </w:p>
    <w:p w14:paraId="5A05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ОБЯЗАТЕЛЬНЫЕ УЧЕБНЫЕ МАТЕРИАЛЫ ДЛЯ УЧЕНИКА</w:t>
      </w:r>
    </w:p>
    <w:p w14:paraId="5B050000">
      <w:pPr>
        <w:spacing w:after="0" w:line="240" w:lineRule="auto"/>
        <w:ind w:firstLine="0" w:left="120"/>
        <w:rPr>
          <w:sz w:val="20"/>
        </w:rPr>
      </w:pPr>
      <w:bookmarkStart w:id="11" w:name="f056fd23-2f41-4129-8da1-d467aa21439d"/>
      <w:r>
        <w:rPr>
          <w:rFonts w:ascii="Times New Roman" w:hAnsi="Times New Roman"/>
          <w:color w:val="000000"/>
          <w:sz w:val="20"/>
        </w:rPr>
        <w:t>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bookmarkEnd w:id="11"/>
    </w:p>
    <w:p w14:paraId="5C050000">
      <w:pPr>
        <w:spacing w:after="0" w:line="240" w:lineRule="auto"/>
        <w:ind/>
        <w:rPr>
          <w:sz w:val="20"/>
        </w:rPr>
      </w:pPr>
    </w:p>
    <w:p w14:paraId="5D05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МЕТОДИЧЕСКИЕ МАТЕРИАЛЫ ДЛЯ УЧИТЕЛЯ</w:t>
      </w:r>
    </w:p>
    <w:p w14:paraId="5E050000">
      <w:pPr>
        <w:spacing w:after="0" w:line="240" w:lineRule="auto"/>
        <w:ind w:firstLine="0" w:left="120"/>
        <w:jc w:val="both"/>
        <w:rPr>
          <w:sz w:val="20"/>
        </w:rPr>
      </w:pPr>
      <w:bookmarkStart w:id="12" w:name="ce666534-2f9f-48e1-9f7c-2e635e3b9ede"/>
      <w:r>
        <w:rPr>
          <w:rFonts w:ascii="Times New Roman" w:hAnsi="Times New Roman"/>
          <w:color w:val="000000"/>
          <w:sz w:val="20"/>
        </w:rPr>
        <w:t>Физическая культура. 5-9 классы. Методическое пособие</w:t>
      </w:r>
      <w:bookmarkEnd w:id="12"/>
    </w:p>
    <w:p w14:paraId="5F050000">
      <w:pPr>
        <w:spacing w:after="0" w:line="240" w:lineRule="auto"/>
        <w:ind w:firstLine="0" w:left="120"/>
        <w:jc w:val="both"/>
        <w:rPr>
          <w:sz w:val="20"/>
        </w:rPr>
      </w:pPr>
    </w:p>
    <w:p w14:paraId="60050000">
      <w:pPr>
        <w:spacing w:after="0" w:line="240" w:lineRule="auto"/>
        <w:ind w:firstLine="0" w:left="120"/>
        <w:jc w:val="center"/>
        <w:rPr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ЦИФРОВЫЕ ОБРАЗОВАТЕЛЬНЫЕ РЕСУРСЫ И РЕСУРСЫ СЕТИ ИНТЕРНЕТ</w:t>
      </w:r>
    </w:p>
    <w:p w14:paraId="61050000">
      <w:pPr>
        <w:spacing w:after="0" w:line="240" w:lineRule="auto"/>
        <w:ind w:firstLine="0" w:left="12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Электронная версия «Большой Олимпийской энциклопедии» </w:t>
      </w:r>
      <w:r>
        <w:rPr>
          <w:rFonts w:ascii="Times New Roman" w:hAnsi="Times New Roman"/>
          <w:color w:val="000000"/>
          <w:sz w:val="20"/>
        </w:rPr>
        <w:t>http</w:t>
      </w:r>
      <w:r>
        <w:rPr>
          <w:rFonts w:ascii="Times New Roman" w:hAnsi="Times New Roman"/>
          <w:color w:val="000000"/>
          <w:sz w:val="20"/>
        </w:rPr>
        <w:t xml:space="preserve">:/ / </w:t>
      </w:r>
      <w:r>
        <w:rPr>
          <w:rFonts w:ascii="Times New Roman" w:hAnsi="Times New Roman"/>
          <w:color w:val="000000"/>
          <w:sz w:val="20"/>
        </w:rPr>
        <w:t>slovari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yandex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ru</w:t>
      </w:r>
      <w:r>
        <w:rPr>
          <w:rFonts w:ascii="Times New Roman" w:hAnsi="Times New Roman"/>
          <w:color w:val="000000"/>
          <w:sz w:val="20"/>
        </w:rPr>
        <w:t>/</w:t>
      </w:r>
      <w:r>
        <w:rPr>
          <w:rFonts w:ascii="Times New Roman" w:hAnsi="Times New Roman"/>
          <w:color w:val="000000"/>
          <w:sz w:val="20"/>
        </w:rPr>
        <w:t>dict</w:t>
      </w:r>
      <w:r>
        <w:rPr>
          <w:rFonts w:ascii="Times New Roman" w:hAnsi="Times New Roman"/>
          <w:color w:val="000000"/>
          <w:sz w:val="20"/>
        </w:rPr>
        <w:t>/</w:t>
      </w:r>
      <w:r>
        <w:rPr>
          <w:rFonts w:ascii="Times New Roman" w:hAnsi="Times New Roman"/>
          <w:color w:val="000000"/>
          <w:sz w:val="20"/>
        </w:rPr>
        <w:t>olympic</w:t>
      </w:r>
    </w:p>
    <w:p w14:paraId="6205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Олимпийский комитет России </w:t>
      </w:r>
      <w:r>
        <w:rPr>
          <w:rFonts w:ascii="Times New Roman" w:hAnsi="Times New Roman"/>
          <w:color w:val="000000"/>
          <w:sz w:val="20"/>
        </w:rPr>
        <w:t>http</w:t>
      </w:r>
      <w:r>
        <w:rPr>
          <w:rFonts w:ascii="Times New Roman" w:hAnsi="Times New Roman"/>
          <w:color w:val="000000"/>
          <w:sz w:val="20"/>
        </w:rPr>
        <w:t xml:space="preserve">:/ / </w:t>
      </w:r>
      <w:r>
        <w:rPr>
          <w:rFonts w:ascii="Times New Roman" w:hAnsi="Times New Roman"/>
          <w:color w:val="000000"/>
          <w:sz w:val="20"/>
        </w:rPr>
        <w:t>www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olympic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ru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Национальная информационная сеть «Спортивная Россиия» </w:t>
      </w:r>
      <w:r>
        <w:rPr>
          <w:rFonts w:ascii="Times New Roman" w:hAnsi="Times New Roman"/>
          <w:color w:val="000000"/>
          <w:sz w:val="20"/>
        </w:rPr>
        <w:t>http</w:t>
      </w:r>
      <w:r>
        <w:rPr>
          <w:rFonts w:ascii="Times New Roman" w:hAnsi="Times New Roman"/>
          <w:color w:val="000000"/>
          <w:sz w:val="20"/>
        </w:rPr>
        <w:t xml:space="preserve">:/ / </w:t>
      </w:r>
      <w:r>
        <w:rPr>
          <w:rFonts w:ascii="Times New Roman" w:hAnsi="Times New Roman"/>
          <w:color w:val="000000"/>
          <w:sz w:val="20"/>
        </w:rPr>
        <w:t>www</w:t>
      </w:r>
      <w:r>
        <w:rPr>
          <w:rFonts w:ascii="Times New Roman" w:hAnsi="Times New Roman"/>
          <w:color w:val="000000"/>
          <w:sz w:val="20"/>
        </w:rPr>
        <w:t xml:space="preserve">. </w:t>
      </w:r>
      <w:r>
        <w:rPr>
          <w:rFonts w:ascii="Times New Roman" w:hAnsi="Times New Roman"/>
          <w:color w:val="000000"/>
          <w:sz w:val="20"/>
        </w:rPr>
        <w:t>infosport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ru</w:t>
      </w:r>
      <w:r>
        <w:rPr>
          <w:rFonts w:ascii="Times New Roman" w:hAnsi="Times New Roman"/>
          <w:color w:val="000000"/>
          <w:sz w:val="20"/>
        </w:rPr>
        <w:t xml:space="preserve"> / 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Сайт Министерства спорта, туризма и молодёжной политики Российской Федерации </w:t>
      </w:r>
      <w:r>
        <w:rPr>
          <w:rFonts w:ascii="Times New Roman" w:hAnsi="Times New Roman"/>
          <w:color w:val="000000"/>
          <w:sz w:val="20"/>
        </w:rPr>
        <w:t>www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minstm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qov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ru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Сайт Министерства здравоохранения и социального развития Российской Федерации </w:t>
      </w:r>
      <w:r>
        <w:rPr>
          <w:rFonts w:ascii="Times New Roman" w:hAnsi="Times New Roman"/>
          <w:color w:val="000000"/>
          <w:sz w:val="20"/>
        </w:rPr>
        <w:t>http</w:t>
      </w:r>
      <w:r>
        <w:rPr>
          <w:rFonts w:ascii="Times New Roman" w:hAnsi="Times New Roman"/>
          <w:color w:val="000000"/>
          <w:sz w:val="20"/>
        </w:rPr>
        <w:t xml:space="preserve">:/ / </w:t>
      </w:r>
      <w:r>
        <w:rPr>
          <w:rFonts w:ascii="Times New Roman" w:hAnsi="Times New Roman"/>
          <w:color w:val="000000"/>
          <w:sz w:val="20"/>
        </w:rPr>
        <w:t>www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minzdravsoc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ru</w:t>
      </w:r>
      <w:r>
        <w:rPr>
          <w:rFonts w:ascii="Times New Roman" w:hAnsi="Times New Roman"/>
          <w:color w:val="000000"/>
          <w:sz w:val="20"/>
        </w:rPr>
        <w:t xml:space="preserve"> / </w:t>
      </w:r>
      <w:r>
        <w:rPr>
          <w:rFonts w:ascii="Times New Roman" w:hAnsi="Times New Roman"/>
          <w:color w:val="000000"/>
          <w:sz w:val="20"/>
        </w:rPr>
        <w:t>map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Центральная отраслевая библиотека по физической культуре и спорту </w:t>
      </w:r>
      <w:r>
        <w:rPr>
          <w:rFonts w:ascii="Times New Roman" w:hAnsi="Times New Roman"/>
          <w:color w:val="000000"/>
          <w:sz w:val="20"/>
        </w:rPr>
        <w:t>http</w:t>
      </w:r>
      <w:r>
        <w:rPr>
          <w:rFonts w:ascii="Times New Roman" w:hAnsi="Times New Roman"/>
          <w:color w:val="000000"/>
          <w:sz w:val="20"/>
        </w:rPr>
        <w:t>:/</w:t>
      </w:r>
      <w:r>
        <w:rPr>
          <w:rFonts w:ascii="Times New Roman" w:hAnsi="Times New Roman"/>
          <w:color w:val="000000"/>
          <w:sz w:val="20"/>
        </w:rPr>
        <w:t>/</w:t>
      </w:r>
      <w:r>
        <w:rPr>
          <w:rFonts w:ascii="Times New Roman" w:hAnsi="Times New Roman"/>
          <w:color w:val="000000"/>
          <w:sz w:val="20"/>
        </w:rPr>
        <w:t>lib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sportedu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ru</w:t>
      </w:r>
      <w:r>
        <w:rPr>
          <w:rFonts w:ascii="Times New Roman" w:hAnsi="Times New Roman"/>
          <w:color w:val="000000"/>
          <w:sz w:val="20"/>
        </w:rPr>
        <w:t xml:space="preserve"> / Электронная версия учебника Физическая культура 5-7 класс </w:t>
      </w:r>
      <w:r>
        <w:rPr>
          <w:rFonts w:ascii="Times New Roman" w:hAnsi="Times New Roman"/>
          <w:color w:val="000000"/>
          <w:sz w:val="20"/>
        </w:rPr>
        <w:t>https</w:t>
      </w:r>
      <w:r>
        <w:rPr>
          <w:rFonts w:ascii="Times New Roman" w:hAnsi="Times New Roman"/>
          <w:color w:val="000000"/>
          <w:sz w:val="20"/>
        </w:rPr>
        <w:t>://</w:t>
      </w:r>
      <w:r>
        <w:rPr>
          <w:rFonts w:ascii="Times New Roman" w:hAnsi="Times New Roman"/>
          <w:color w:val="000000"/>
          <w:sz w:val="20"/>
        </w:rPr>
        <w:t>fk</w:t>
      </w:r>
      <w:r>
        <w:rPr>
          <w:rFonts w:ascii="Times New Roman" w:hAnsi="Times New Roman"/>
          <w:color w:val="000000"/>
          <w:sz w:val="20"/>
        </w:rPr>
        <w:t>12.</w:t>
      </w:r>
      <w:r>
        <w:rPr>
          <w:rFonts w:ascii="Times New Roman" w:hAnsi="Times New Roman"/>
          <w:color w:val="000000"/>
          <w:sz w:val="20"/>
        </w:rPr>
        <w:t>ru</w:t>
      </w:r>
      <w:r>
        <w:rPr>
          <w:rFonts w:ascii="Times New Roman" w:hAnsi="Times New Roman"/>
          <w:color w:val="000000"/>
          <w:sz w:val="20"/>
        </w:rPr>
        <w:t>/</w:t>
      </w:r>
      <w:r>
        <w:rPr>
          <w:rFonts w:ascii="Times New Roman" w:hAnsi="Times New Roman"/>
          <w:color w:val="000000"/>
          <w:sz w:val="20"/>
        </w:rPr>
        <w:t>books</w:t>
      </w:r>
      <w:r>
        <w:rPr>
          <w:rFonts w:ascii="Times New Roman" w:hAnsi="Times New Roman"/>
          <w:color w:val="000000"/>
          <w:sz w:val="20"/>
        </w:rPr>
        <w:t>/</w:t>
      </w:r>
      <w:r>
        <w:rPr>
          <w:rFonts w:ascii="Times New Roman" w:hAnsi="Times New Roman"/>
          <w:color w:val="000000"/>
          <w:sz w:val="20"/>
        </w:rPr>
        <w:t>fizicheskaya</w:t>
      </w:r>
      <w:r>
        <w:rPr>
          <w:rFonts w:ascii="Times New Roman" w:hAnsi="Times New Roman"/>
          <w:color w:val="000000"/>
          <w:sz w:val="20"/>
        </w:rPr>
        <w:t>-</w:t>
      </w:r>
      <w:r>
        <w:rPr>
          <w:rFonts w:ascii="Times New Roman" w:hAnsi="Times New Roman"/>
          <w:color w:val="000000"/>
          <w:sz w:val="20"/>
        </w:rPr>
        <w:t>kultura</w:t>
      </w:r>
      <w:r>
        <w:rPr>
          <w:rFonts w:ascii="Times New Roman" w:hAnsi="Times New Roman"/>
          <w:color w:val="000000"/>
          <w:sz w:val="20"/>
        </w:rPr>
        <w:t>-5-7-</w:t>
      </w:r>
      <w:r>
        <w:rPr>
          <w:rFonts w:ascii="Times New Roman" w:hAnsi="Times New Roman"/>
          <w:color w:val="000000"/>
          <w:sz w:val="20"/>
        </w:rPr>
        <w:t>klassy</w:t>
      </w:r>
      <w:r>
        <w:rPr>
          <w:rFonts w:ascii="Times New Roman" w:hAnsi="Times New Roman"/>
          <w:color w:val="000000"/>
          <w:sz w:val="20"/>
        </w:rPr>
        <w:t>-</w:t>
      </w:r>
      <w:r>
        <w:rPr>
          <w:rFonts w:ascii="Times New Roman" w:hAnsi="Times New Roman"/>
          <w:color w:val="000000"/>
          <w:sz w:val="20"/>
        </w:rPr>
        <w:t>vilenskii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0"/>
        </w:rPr>
        <w:t>http</w:t>
      </w:r>
      <w:r>
        <w:rPr>
          <w:rFonts w:ascii="Times New Roman" w:hAnsi="Times New Roman"/>
          <w:color w:val="000000"/>
          <w:sz w:val="20"/>
        </w:rPr>
        <w:t>://</w:t>
      </w:r>
      <w:r>
        <w:rPr>
          <w:rFonts w:ascii="Times New Roman" w:hAnsi="Times New Roman"/>
          <w:color w:val="000000"/>
          <w:sz w:val="20"/>
        </w:rPr>
        <w:t>schooll</w:t>
      </w:r>
      <w:r>
        <w:rPr>
          <w:rFonts w:ascii="Times New Roman" w:hAnsi="Times New Roman"/>
          <w:color w:val="000000"/>
          <w:sz w:val="20"/>
        </w:rPr>
        <w:t>-</w:t>
      </w:r>
      <w:r>
        <w:rPr>
          <w:rFonts w:ascii="Times New Roman" w:hAnsi="Times New Roman"/>
          <w:color w:val="000000"/>
          <w:sz w:val="20"/>
        </w:rPr>
        <w:t>collection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edu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ru</w:t>
      </w:r>
      <w:r>
        <w:rPr>
          <w:sz w:val="20"/>
        </w:rPr>
        <w:br/>
      </w:r>
      <w:bookmarkStart w:id="13" w:name="9a54c4b8-b2ef-4fc1-87b1-da44b5d58279"/>
      <w:bookmarkEnd w:id="13"/>
    </w:p>
    <w:p w14:paraId="63050000">
      <w:pPr>
        <w:sectPr>
          <w:pgSz w:h="16383" w:w="11906"/>
          <w:pgMar w:bottom="1134" w:footer="720" w:gutter="0" w:header="720" w:left="1701" w:right="850" w:top="1134"/>
        </w:sectPr>
      </w:pPr>
    </w:p>
    <w:p w14:paraId="64050000">
      <w:pPr>
        <w:rPr>
          <w:sz w:val="20"/>
        </w:rPr>
      </w:pPr>
      <w:bookmarkEnd w:id="10"/>
    </w:p>
    <w:sectPr>
      <w:pgSz w:h="16839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Normal Indent"/>
    <w:basedOn w:val="Style_2"/>
    <w:link w:val="Style_6_ch"/>
    <w:pPr>
      <w:ind w:firstLine="0" w:left="720"/>
    </w:pPr>
  </w:style>
  <w:style w:styleId="Style_6_ch" w:type="character">
    <w:name w:val="Normal Indent"/>
    <w:basedOn w:val="Style_2_ch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5B9BD5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2E75B5"/>
      <w:sz w:val="28"/>
    </w:rPr>
  </w:style>
  <w:style w:styleId="Style_15" w:type="paragraph">
    <w:name w:val="header"/>
    <w:basedOn w:val="Style_2"/>
    <w:link w:val="Style_15_ch"/>
    <w:pPr>
      <w:tabs>
        <w:tab w:leader="none" w:pos="4680" w:val="center"/>
        <w:tab w:leader="none" w:pos="9360" w:val="right"/>
      </w:tabs>
      <w:ind/>
    </w:pPr>
  </w:style>
  <w:style w:styleId="Style_15_ch" w:type="character">
    <w:name w:val="header"/>
    <w:basedOn w:val="Style_2_ch"/>
    <w:link w:val="Style_15"/>
  </w:style>
  <w:style w:styleId="Style_16" w:type="paragraph">
    <w:name w:val="Hyperlink"/>
    <w:basedOn w:val="Style_10"/>
    <w:link w:val="Style_16_ch"/>
    <w:rPr>
      <w:color w:themeColor="hyperlink" w:val="0563C1"/>
      <w:u w:val="single"/>
    </w:rPr>
  </w:style>
  <w:style w:styleId="Style_16_ch" w:type="character">
    <w:name w:val="Hyperlink"/>
    <w:basedOn w:val="Style_10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caption"/>
    <w:basedOn w:val="Style_2"/>
    <w:next w:val="Style_2"/>
    <w:link w:val="Style_21_ch"/>
    <w:pPr>
      <w:spacing w:line="240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2_ch"/>
    <w:link w:val="Style_21"/>
    <w:rPr>
      <w:b w:val="1"/>
      <w:color w:themeColor="accent1" w:val="5B9BD5"/>
      <w:sz w:val="18"/>
    </w:rPr>
  </w:style>
  <w:style w:styleId="Style_22" w:type="paragraph">
    <w:name w:val="toc 8"/>
    <w:next w:val="Style_2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3" w:type="paragraph">
    <w:name w:val="toc 5"/>
    <w:next w:val="Style_2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basedOn w:val="Style_2"/>
    <w:next w:val="Style_2"/>
    <w:link w:val="Style_24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4_ch" w:type="character">
    <w:name w:val="Subtitle"/>
    <w:basedOn w:val="Style_2_ch"/>
    <w:link w:val="Style_24"/>
    <w:rPr>
      <w:rFonts w:asciiTheme="majorAscii" w:hAnsiTheme="majorHAnsi"/>
      <w:i w:val="1"/>
      <w:color w:themeColor="accent1" w:val="5B9BD5"/>
      <w:spacing w:val="15"/>
      <w:sz w:val="24"/>
    </w:rPr>
  </w:style>
  <w:style w:styleId="Style_25" w:type="paragraph">
    <w:name w:val="toc 10"/>
    <w:next w:val="Style_2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basedOn w:val="Style_2"/>
    <w:next w:val="Style_2"/>
    <w:link w:val="Style_26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6_ch" w:type="character">
    <w:name w:val="Title"/>
    <w:basedOn w:val="Style_2_ch"/>
    <w:link w:val="Style_26"/>
    <w:rPr>
      <w:rFonts w:asciiTheme="majorAscii" w:hAnsiTheme="majorHAnsi"/>
      <w:color w:themeColor="text2" w:themeShade="BF" w:val="323E4F"/>
      <w:spacing w:val="5"/>
      <w:sz w:val="52"/>
    </w:rPr>
  </w:style>
  <w:style w:styleId="Style_27" w:type="paragraph">
    <w:name w:val="heading 4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7_ch" w:type="character">
    <w:name w:val="heading 4"/>
    <w:basedOn w:val="Style_2_ch"/>
    <w:link w:val="Style_27"/>
    <w:rPr>
      <w:rFonts w:asciiTheme="majorAscii" w:hAnsiTheme="majorHAnsi"/>
      <w:b w:val="1"/>
      <w:i w:val="1"/>
      <w:color w:themeColor="accent1" w:val="5B9BD5"/>
    </w:rPr>
  </w:style>
  <w:style w:styleId="Style_28" w:type="paragraph">
    <w:name w:val="heading 2"/>
    <w:basedOn w:val="Style_2"/>
    <w:next w:val="Style_2"/>
    <w:link w:val="Style_28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8_ch" w:type="character">
    <w:name w:val="heading 2"/>
    <w:basedOn w:val="Style_2_ch"/>
    <w:link w:val="Style_28"/>
    <w:rPr>
      <w:rFonts w:asciiTheme="majorAscii" w:hAnsiTheme="majorHAnsi"/>
      <w:b w:val="1"/>
      <w:color w:themeColor="accent1" w:val="5B9BD5"/>
      <w:sz w:val="26"/>
    </w:rPr>
  </w:style>
  <w:style w:styleId="Style_29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2024-02-06T08:05:54Z</dcterms:modified>
</cp:coreProperties>
</file>