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567"/>
        <w:jc w:val="center"/>
      </w:pPr>
    </w:p>
    <w:p w14:paraId="02000000">
      <w:pPr>
        <w:ind w:firstLine="567"/>
        <w:jc w:val="center"/>
      </w:pPr>
      <w:r>
        <w:drawing>
          <wp:inline>
            <wp:extent cx="6210300" cy="8607947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210300" cy="860794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567"/>
        <w:jc w:val="center"/>
      </w:pPr>
    </w:p>
    <w:p w14:paraId="04000000">
      <w:pPr>
        <w:ind w:firstLine="567"/>
        <w:jc w:val="center"/>
      </w:pP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ind w:firstLine="567"/>
        <w:jc w:val="both"/>
        <w:rPr>
          <w:rStyle w:val="Style_1_ch"/>
          <w:b w:val="1"/>
        </w:rPr>
      </w:pPr>
      <w:r>
        <w:rPr>
          <w:b w:val="1"/>
          <w:sz w:val="24"/>
        </w:rPr>
        <w:t xml:space="preserve"> 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55"/>
        <w:gridCol w:w="825"/>
      </w:tblGrid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pacing w:val="6"/>
                <w:sz w:val="24"/>
              </w:rPr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 xml:space="preserve">Содержание 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>Стр.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/>
              <w:rPr>
                <w:rFonts w:ascii="Times New Roman" w:hAnsi="Times New Roman"/>
                <w:b w:val="1"/>
                <w:spacing w:val="6"/>
                <w:sz w:val="24"/>
              </w:rPr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>1. Целевой раздел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>3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1.1. Пояснительная записка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3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1.1.1. Цели и задачи реализации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3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1.1.2. Принципы и подходы к формированию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4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1.1.3. Общая характеристика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5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1.1.4. Общие подходы к организации внеурочной деятельности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6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1.2. Планируемые результаты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7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1.3. Система оценки достижения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10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/>
              <w:rPr>
                <w:rFonts w:ascii="Times New Roman" w:hAnsi="Times New Roman"/>
                <w:b w:val="1"/>
                <w:spacing w:val="6"/>
                <w:sz w:val="24"/>
              </w:rPr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>2. Содержательный раздел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>16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2.1. Программа формирования универсальных учебных действий у обучающихся на ступени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16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2.2. Программы отдельных учебных предметов, курсов и курсов внеурочной деятельности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25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Рабочая программа воспитания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26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Программа формирования экологической культуры, здорового и безопасного образа жизни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40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2.5. Программа коррекционной работы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48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before="0" w:line="240" w:lineRule="auto"/>
              <w:ind/>
              <w:rPr>
                <w:rFonts w:ascii="Times New Roman" w:hAnsi="Times New Roman"/>
                <w:b w:val="1"/>
                <w:spacing w:val="6"/>
                <w:sz w:val="24"/>
              </w:rPr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>3. Организационный раздел основной образовательной программы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pacing w:val="6"/>
                <w:sz w:val="24"/>
              </w:rPr>
              <w:t>55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3.1. Система условий реализации основной образовательной программы в соответствии с требованиями Стандарта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55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3.2. Учебный план начального общего образования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58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 xml:space="preserve">3.3. Годовой календарный учебный график 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62</w:t>
            </w:r>
          </w:p>
        </w:tc>
      </w:tr>
      <w:tr>
        <w:tc>
          <w:tcPr>
            <w:tcW w:type="dxa" w:w="8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before="0" w:line="240" w:lineRule="auto"/>
              <w:ind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3.4. План внеурочной деятельности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pacing w:val="6"/>
                <w:sz w:val="24"/>
              </w:rPr>
              <w:t>64</w:t>
            </w:r>
          </w:p>
        </w:tc>
      </w:tr>
    </w:tbl>
    <w:p w14:paraId="2F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0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1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2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3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4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5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6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7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8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9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A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B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C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D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E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3F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40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41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42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6"/>
          <w:sz w:val="24"/>
        </w:rPr>
      </w:pPr>
    </w:p>
    <w:p w14:paraId="43000000">
      <w:pPr>
        <w:spacing w:after="0" w:before="0" w:line="240" w:lineRule="auto"/>
        <w:ind/>
        <w:rPr>
          <w:rFonts w:ascii="Times New Roman" w:hAnsi="Times New Roman"/>
          <w:b w:val="1"/>
          <w:spacing w:val="6"/>
          <w:sz w:val="24"/>
        </w:rPr>
      </w:pPr>
    </w:p>
    <w:p w14:paraId="44000000">
      <w:pPr>
        <w:tabs>
          <w:tab w:leader="none" w:pos="1134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pacing w:val="6"/>
          <w:sz w:val="24"/>
        </w:rPr>
      </w:pPr>
      <w:r>
        <w:rPr>
          <w:rFonts w:ascii="Times New Roman" w:hAnsi="Times New Roman"/>
          <w:b w:val="1"/>
          <w:spacing w:val="6"/>
          <w:sz w:val="24"/>
        </w:rPr>
        <w:t>1. Целевой раздел основной образовательной программы начального общего образования</w:t>
      </w:r>
    </w:p>
    <w:p w14:paraId="45000000">
      <w:pPr>
        <w:spacing w:after="0" w:before="0" w:line="240" w:lineRule="auto"/>
        <w:ind/>
        <w:rPr>
          <w:rFonts w:ascii="Times New Roman" w:hAnsi="Times New Roman"/>
          <w:b w:val="1"/>
          <w:spacing w:val="6"/>
          <w:sz w:val="24"/>
        </w:rPr>
      </w:pPr>
    </w:p>
    <w:p w14:paraId="46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pacing w:val="6"/>
          <w:sz w:val="24"/>
        </w:rPr>
        <w:t>1.1. 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47000000">
      <w:pPr>
        <w:spacing w:after="0" w:before="0" w:line="240" w:lineRule="auto"/>
        <w:ind w:firstLine="567" w:left="0" w:right="0"/>
        <w:jc w:val="both"/>
      </w:pPr>
    </w:p>
    <w:p w14:paraId="48000000">
      <w:pPr>
        <w:spacing w:after="30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образовательная программа начального общего образования  (далее - ООП НОО)  муниципального  общеобразовательного учреждения «</w:t>
      </w:r>
      <w:r>
        <w:rPr>
          <w:rFonts w:ascii="Times New Roman" w:hAnsi="Times New Roman"/>
          <w:sz w:val="24"/>
        </w:rPr>
        <w:t>Круто-Верховская</w:t>
      </w:r>
      <w:r>
        <w:rPr>
          <w:rFonts w:ascii="Times New Roman" w:hAnsi="Times New Roman"/>
          <w:sz w:val="24"/>
        </w:rPr>
        <w:t xml:space="preserve"> основная общеобразовательная школа» (далее – Школа) разработана в соответствии с требованиями Федерального государственного образовательного стандарта начального общего образования  (утверждённого приказом </w:t>
      </w:r>
      <w:r>
        <w:rPr>
          <w:rFonts w:ascii="Times New Roman" w:hAnsi="Times New Roman"/>
          <w:sz w:val="24"/>
        </w:rPr>
        <w:t xml:space="preserve">Министерства образования и науки РФ от 6 октября 2009 г. N 373   </w:t>
      </w:r>
      <w:r>
        <w:rPr>
          <w:rFonts w:ascii="Times New Roman" w:hAnsi="Times New Roman"/>
          <w:sz w:val="24"/>
        </w:rPr>
        <w:t xml:space="preserve">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дополнениями),  </w:t>
      </w:r>
      <w:r>
        <w:rPr>
          <w:rFonts w:ascii="Times New Roman" w:hAnsi="Times New Roman"/>
          <w:sz w:val="24"/>
        </w:rPr>
        <w:t xml:space="preserve">на основе Примерной основной образовательной программы начального общего образования. </w:t>
      </w:r>
    </w:p>
    <w:p w14:paraId="49000000">
      <w:pPr>
        <w:spacing w:after="30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ООП НОО определяет </w:t>
      </w:r>
      <w:r>
        <w:rPr>
          <w:rFonts w:ascii="Times New Roman" w:hAnsi="Times New Roman"/>
          <w:sz w:val="24"/>
        </w:rPr>
        <w:t>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14:paraId="4A000000">
      <w:pPr>
        <w:spacing w:after="300" w:before="0" w:line="240" w:lineRule="auto"/>
        <w:ind w:firstLine="708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ООП НОО составлена в соответствии с </w:t>
      </w:r>
      <w:r>
        <w:rPr>
          <w:rFonts w:ascii="Times New Roman" w:hAnsi="Times New Roman"/>
          <w:b w:val="1"/>
          <w:sz w:val="24"/>
        </w:rPr>
        <w:t>нормативно-правовой базой:</w:t>
      </w:r>
    </w:p>
    <w:p w14:paraId="4B00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Федеральный закон «Об образовании в Российской Федерации» от 29.12.2012 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 xml:space="preserve">№273-ФЗ;             </w:t>
      </w:r>
    </w:p>
    <w:p w14:paraId="4C00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Министерства образования и науки РФ от 6 октября 2009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г. №373 </w:t>
      </w:r>
      <w:r>
        <w:rPr>
          <w:rFonts w:ascii="Times New Roman" w:hAnsi="Times New Roman"/>
          <w:sz w:val="24"/>
        </w:rPr>
        <w:t>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14:paraId="4D00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Приказ Министерства образования и науки РФ от 30 августа 2013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1015 «Об утверждении 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"https://docs.cntd.ru/document/499044345" \l "6500IL"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(с изменениями на 10 июня 2019 года);                                                                                                                                          </w:t>
      </w:r>
    </w:p>
    <w:p w14:paraId="4E00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Санитарно-эпидемиологические правила и нормативы СанПиН 2.4.2.№2821-10 «Санитарно-эпидемиологические требования к условиям и организации обучения в общеобразовательных учреждениях»;</w:t>
      </w:r>
    </w:p>
    <w:p w14:paraId="4F00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Письмо Минобрнауки России от 12.05.2011 г. №03-296 «Об организации внеурочной деятельности при введении федерального государственного стандарта общего образования».</w:t>
      </w:r>
    </w:p>
    <w:p w14:paraId="50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51000000">
      <w:pPr>
        <w:numPr>
          <w:ilvl w:val="2"/>
          <w:numId w:val="1"/>
        </w:numPr>
        <w:spacing w:after="30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Цели  и задачи реализации основной образовательной программы начального общего образования</w:t>
      </w:r>
    </w:p>
    <w:p w14:paraId="52000000">
      <w:pPr>
        <w:spacing w:after="30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реализации основной образовательной программы начального общего образования -  обеспечение выполнения требований ФГОС НОО: </w:t>
      </w:r>
    </w:p>
    <w:p w14:paraId="53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равные возможности получения качественного начального общего образования; </w:t>
      </w:r>
    </w:p>
    <w:p w14:paraId="54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духовно-нравственное развитие и воспитание обучающихся, становление их гражданской идентичности как основы развития гражданского общества; </w:t>
      </w:r>
    </w:p>
    <w:p w14:paraId="55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преемственность основных образовательных программ; </w:t>
      </w:r>
    </w:p>
    <w:p w14:paraId="56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сохранение и развитие культурного разнообразия и языкового наследия, овладения духовными ценностями и культурой многонационального народа России; </w:t>
      </w:r>
    </w:p>
    <w:p w14:paraId="57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демократизация образования,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 </w:t>
      </w:r>
    </w:p>
    <w:p w14:paraId="58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критериальной оценки результатов освоения обучающимися основной образовательной программы начального общего образования; </w:t>
      </w:r>
    </w:p>
    <w:p w14:paraId="59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pacing w:val="6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-условия для индивидуального развития всех обучающихся – одаренных детей и детей с ограниченными возможностями здоровья.</w:t>
      </w:r>
    </w:p>
    <w:p w14:paraId="5A000000">
      <w:pPr>
        <w:spacing w:after="0" w:before="0" w:line="240" w:lineRule="auto"/>
        <w:ind/>
        <w:rPr>
          <w:rFonts w:ascii="Times New Roman" w:hAnsi="Times New Roman"/>
          <w:b w:val="1"/>
          <w:spacing w:val="6"/>
          <w:sz w:val="24"/>
        </w:rPr>
      </w:pPr>
    </w:p>
    <w:p w14:paraId="5B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Задачами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ООП НОО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sz w:val="24"/>
        </w:rPr>
        <w:t>:</w:t>
      </w:r>
    </w:p>
    <w:p w14:paraId="5C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организации учебной деятельности, развития познавательных  процессов, творческих способностей, эмоциональной сферы младшего школьника;</w:t>
      </w:r>
    </w:p>
    <w:p w14:paraId="5D000000">
      <w:pPr>
        <w:tabs>
          <w:tab w:leader="none" w:pos="851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развитие и укрепление интереса к познанию самого себя и окружающего мира;</w:t>
      </w:r>
    </w:p>
    <w:p w14:paraId="5E000000">
      <w:pPr>
        <w:tabs>
          <w:tab w:leader="none" w:pos="851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любви к своему городу, к своей семье, к своей Родине, к её природе, истории, культуре;</w:t>
      </w:r>
    </w:p>
    <w:p w14:paraId="5F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формирование опыта этически и экологически обоснованного поведения в природной   и социальной среде;</w:t>
      </w:r>
    </w:p>
    <w:p w14:paraId="60000000">
      <w:pPr>
        <w:spacing w:after="0" w:before="0" w:line="240" w:lineRule="auto"/>
        <w:ind/>
      </w:pPr>
      <w:r>
        <w:rPr>
          <w:rFonts w:ascii="Times New Roman" w:hAnsi="Times New Roman"/>
          <w:sz w:val="24"/>
        </w:rPr>
        <w:t>- создание условий для развития способностей и склонностей младших школьников в соответствии с их специфическими потребностями  через расширение сферы дополнительного образования, его дальнейшей интеграции с общим образованием;</w:t>
      </w:r>
    </w:p>
    <w:p w14:paraId="61000000">
      <w:pPr>
        <w:widowControl w:val="0"/>
        <w:tabs>
          <w:tab w:leader="none" w:pos="0" w:val="left"/>
          <w:tab w:leader="none" w:pos="540" w:val="left"/>
        </w:tabs>
        <w:spacing w:after="0" w:before="0" w:line="240" w:lineRule="auto"/>
        <w:ind w:firstLine="0" w:left="0" w:right="0"/>
      </w:pPr>
      <w:r>
        <w:t>-</w:t>
      </w:r>
      <w:r>
        <w:t xml:space="preserve"> организация здоровьесберегающего образовательного пространства. </w:t>
      </w:r>
    </w:p>
    <w:p w14:paraId="62000000">
      <w:pPr>
        <w:widowControl w:val="0"/>
        <w:tabs>
          <w:tab w:leader="none" w:pos="0" w:val="left"/>
          <w:tab w:leader="none" w:pos="540" w:val="left"/>
        </w:tabs>
        <w:spacing w:after="0" w:before="0" w:line="240" w:lineRule="auto"/>
        <w:ind w:firstLine="0" w:left="0" w:right="0"/>
      </w:pPr>
    </w:p>
    <w:p w14:paraId="63000000">
      <w:pPr>
        <w:numPr>
          <w:ilvl w:val="2"/>
          <w:numId w:val="1"/>
        </w:numPr>
        <w:spacing w:after="30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подходы к формированию основной образовательной программы начального общего образования</w:t>
      </w:r>
    </w:p>
    <w:p w14:paraId="64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ООП НОО опирается на развивающую парадигму, представленную в виде основополагающих </w:t>
      </w:r>
      <w:r>
        <w:rPr>
          <w:rFonts w:ascii="Times New Roman" w:hAnsi="Times New Roman"/>
          <w:b w:val="1"/>
          <w:sz w:val="24"/>
        </w:rPr>
        <w:t>принципов</w:t>
      </w:r>
      <w:r>
        <w:rPr>
          <w:rFonts w:ascii="Times New Roman" w:hAnsi="Times New Roman"/>
          <w:sz w:val="24"/>
        </w:rPr>
        <w:t>: </w:t>
      </w:r>
    </w:p>
    <w:p w14:paraId="65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целостного представления о мире</w:t>
      </w:r>
    </w:p>
    <w:p w14:paraId="66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преемственности</w:t>
      </w:r>
    </w:p>
    <w:p w14:paraId="67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дифференциации и индивидуализации обучения</w:t>
      </w:r>
    </w:p>
    <w:p w14:paraId="68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творчества</w:t>
      </w:r>
    </w:p>
    <w:p w14:paraId="69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психологической комфортности</w:t>
      </w:r>
    </w:p>
    <w:p w14:paraId="6A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вариативности</w:t>
      </w:r>
    </w:p>
    <w:p w14:paraId="6B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Перечисленные дидактические принципы необходимы для реализации современных целей образования. </w:t>
      </w:r>
    </w:p>
    <w:p w14:paraId="6C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</w:t>
      </w:r>
      <w:r>
        <w:rPr>
          <w:rFonts w:ascii="Times New Roman" w:hAnsi="Times New Roman"/>
          <w:b w:val="1"/>
          <w:sz w:val="24"/>
        </w:rPr>
        <w:t xml:space="preserve">подходами </w:t>
      </w:r>
      <w:r>
        <w:rPr>
          <w:rFonts w:ascii="Times New Roman" w:hAnsi="Times New Roman"/>
          <w:sz w:val="24"/>
        </w:rPr>
        <w:t>к формированию ООП НОО являются:</w:t>
      </w:r>
    </w:p>
    <w:p w14:paraId="6D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значительный воспитательный потенциал;</w:t>
      </w:r>
    </w:p>
    <w:p w14:paraId="6E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системно выстроенный потенциал для включения младших школьников в учебную    деятельность;</w:t>
      </w:r>
    </w:p>
    <w:p w14:paraId="6F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возможности для дифференцированного и личностно – ориентированного   образования школьников;</w:t>
      </w:r>
    </w:p>
    <w:p w14:paraId="70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преобладание проблемно – поискового методов обучения;</w:t>
      </w:r>
    </w:p>
    <w:p w14:paraId="71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практическая направленность содержания материала с опорой на социальный опыт   ученика;</w:t>
      </w:r>
    </w:p>
    <w:p w14:paraId="72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 творческие, проектные задания, учебные диалоги;</w:t>
      </w:r>
    </w:p>
    <w:p w14:paraId="73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возможности для моделирования изучаемых объектов и явлений окружающего мира;</w:t>
      </w:r>
    </w:p>
    <w:p w14:paraId="74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возможности для разнообразия организационных форм обучения, в том числе с   использованием электронных ресурсов. </w:t>
      </w:r>
    </w:p>
    <w:p w14:paraId="75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Вариативность ООП НОО  обеспечивается выбором УМК «Школа России», </w:t>
      </w:r>
      <w:r>
        <w:rPr>
          <w:rFonts w:ascii="Times New Roman" w:hAnsi="Times New Roman"/>
          <w:sz w:val="24"/>
        </w:rPr>
        <w:t>так как эта программы позволяет достичь высоких результатов, соответствующих задачам современного образования, сочетает лучшие традиции российского образования и проверенные практиками образовательного процесса инновации.</w:t>
      </w:r>
    </w:p>
    <w:p w14:paraId="76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повышения эффективности учебно-воспитательного процесса в реализации целей ООП НОО в МОУ « </w:t>
      </w:r>
      <w:r>
        <w:rPr>
          <w:rFonts w:ascii="Times New Roman" w:hAnsi="Times New Roman"/>
          <w:sz w:val="24"/>
        </w:rPr>
        <w:t>Больше-Бутырская ООШ</w:t>
      </w:r>
      <w:r>
        <w:rPr>
          <w:rFonts w:ascii="Times New Roman" w:hAnsi="Times New Roman"/>
          <w:sz w:val="24"/>
        </w:rPr>
        <w:t xml:space="preserve">» используются следующие </w:t>
      </w:r>
      <w:r>
        <w:rPr>
          <w:rFonts w:ascii="Times New Roman" w:hAnsi="Times New Roman"/>
          <w:b w:val="1"/>
          <w:sz w:val="24"/>
        </w:rPr>
        <w:t>педагогические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технологии</w:t>
      </w:r>
      <w:r>
        <w:rPr>
          <w:rFonts w:ascii="Times New Roman" w:hAnsi="Times New Roman"/>
          <w:sz w:val="24"/>
        </w:rPr>
        <w:t>:</w:t>
      </w:r>
    </w:p>
    <w:p w14:paraId="77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личностно-ориентированное обучение;</w:t>
      </w:r>
    </w:p>
    <w:p w14:paraId="78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проблемно-диалогическая технология;</w:t>
      </w:r>
    </w:p>
    <w:p w14:paraId="79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технология организации проектной деятельности;</w:t>
      </w:r>
    </w:p>
    <w:p w14:paraId="7A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игровые технологии;</w:t>
      </w:r>
    </w:p>
    <w:p w14:paraId="7B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информационно-коммуникационные технологии;</w:t>
      </w:r>
    </w:p>
    <w:p w14:paraId="7C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технология оценивания образовательных достижений (учебных успехов).</w:t>
      </w:r>
    </w:p>
    <w:p w14:paraId="7D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</w:p>
    <w:p w14:paraId="7E000000">
      <w:pPr>
        <w:numPr>
          <w:ilvl w:val="2"/>
          <w:numId w:val="1"/>
        </w:numPr>
        <w:spacing w:after="30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основной образовательной программы начального общего образования</w:t>
      </w:r>
    </w:p>
    <w:p w14:paraId="7F000000">
      <w:pPr>
        <w:spacing w:after="30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требованиями ФГОС НОО, ООП НОО содержит обязательную часть и часть, формируемую участниками образовательных отношений. Обязательная часть ООП НОО составляет 80%, а часть, формируемая участниками образовательных отношений, - 20% от общего объема ООП НОО.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ООП НОО реализуется в Школе через организацию урочной и внеурочной деятельности в соответствии с санитарно-эпидемиологическими правилами и нормативами. При реализации ООП НОО используются различные образовательные технологии, в т.ч. в соответствии с образовательными потребностями обучающихся и их родителей (законных представителей), информационные образовательные технологии.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соответствии со ст.14 ФЗ-273 «Об образовании в Российской Федерации», реализация ООП НОО ведется на государственном языке Российской Федерации – русском языке. Преподавание и изучение государственного языка Российской Федерации осуществляется в соответствии с ФГОС НОО. Обучающиеся имеют право на получение начального общего образования на родном языке из числа языков народов Российской Федерации в пределах возможностей, предоставляемых Школой, в порядке, установленном законодательством Российской Федерации об образовании и локальными нормативными актами Школы. В период каникул для целей реализации ООП НОО используются возможности организаций отдыха детей и их оздоровления, тематических лагерных смен, создаваемых на базе Школы и организаций дополнительного образования.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целях обеспечения индивидуальных потребностей обучающихся в ООП НОО предусматриваются учебные курсы, обеспечивающие различные интересы обучающихся, внеурочная деятельность.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соответствии с требованиями ФГОС НОО, ООП НОО содержит три раздела: целевой, содержательный и организационный.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 Он включает: пояснительную записку; планируемые результаты освоения обучающимися ООП НОО; систему оценки достижения планируемых результатов освоения ООП НОО.</w:t>
      </w:r>
      <w: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 программу формирования универсальных учебных действий (далее - УУД) у обучающихся при получении начального общего образования;  программы отдельных учебных предметов, курсов и курсов внеурочной деятельности; рабочую программу воспитания;  программу формирования экологической культуры, здорового и безопасного образа жизни; программу коррекционной работы.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Организационный раздел  определяет общие рамки организации образовательной деятельности, а также механизмы реализации ООП НОО. Он включает: учебный план начального общего образования;  план внеурочной деятельности; календарный учебный график;  систему условий реализации основной образовательной программы в соответствии с требованиями ФГОС НОО.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Разработка и утверждение ООП НОО осуществляются самостоятельно в Школе в соответствии с локальными нормативно-правовыми актами, регулирующими отношения между участниками образовательных отношений, в пределах своей компетенции в соответствии с законодательством Российской Федерации в порядке, установленном в уставе Школы.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ООП НОО соответствует типу и виду Школы и является преемственной по отношению к основным общеобразовательным программам – образовательным программам дошкольного образования, реализуемым в соответствии с требованиями федерального государственного образовательного стандарта дошкольного образования (далее – ФГОС ДО) дошкольными образовательными организациями.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Планируемые результаты освоения обучающимися 1-4 классов в ООП НОО уточняют и конкретизируют общее понимание личностных, метапредметных и предметных результатов, представленных во ФГОС НОО на основе учебников «Школа России».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Предметное содержание, дидактическое обеспечение, методическое сопровождение и художественно-полиграфическое исполнение указанных УМК направлены на достижение результатов освоения ООП НОО, отраженных во ФГОС НОО, учитывают требования к структуре и содержанию рабочих программ учебных предметов, курсов и способствуют эффективному решению следующих задач:                                         -  реализации Концепции духовно-нравственного развития и воспитания личности гражданина России;                                                                                                                             - организации образовательной деятельности обучающихся на основе системно-деятельностного подхода;                                                                                                                          - достижению личностных, метапредметных и предметных результатов освоения ООП НОО посредством формирования УУД как основы умения учиться.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Текст ООП НОО размещается в сети Интернет на официальном сайте Школы.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Реализация ООП НОО осуществляется через урочную и внеурочную деятельность.</w:t>
      </w:r>
    </w:p>
    <w:p w14:paraId="80000000">
      <w:pPr>
        <w:numPr>
          <w:ilvl w:val="2"/>
          <w:numId w:val="1"/>
        </w:numPr>
        <w:spacing w:after="30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Общие подходы к организации внеурочной деятельности</w:t>
      </w:r>
    </w:p>
    <w:p w14:paraId="81000000">
      <w:pPr>
        <w:pStyle w:val="Style_4"/>
        <w:numPr>
          <w:ilvl w:val="0"/>
          <w:numId w:val="0"/>
        </w:numPr>
        <w:spacing w:after="161" w:before="161"/>
        <w:ind w:firstLine="567" w:left="0"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ООП НОО реализуется Школой через урочную и внеурочную деятельность в соответствии с санитарно-эпидемиологическими правилами и нормативами.                               </w:t>
      </w:r>
    </w:p>
    <w:p w14:paraId="82000000">
      <w:pPr>
        <w:pStyle w:val="Style_4"/>
        <w:numPr>
          <w:ilvl w:val="0"/>
          <w:numId w:val="0"/>
        </w:numPr>
        <w:spacing w:after="161" w:before="161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Внеурочная деятельность организуется по следующим направлениям развития личности: спортивно-оздоровительному; духовно-нравственному;  социальному; обще-интеллектуальному;  общекультурному. </w:t>
      </w:r>
    </w:p>
    <w:p w14:paraId="83000000">
      <w:pPr>
        <w:pStyle w:val="Style_4"/>
        <w:numPr>
          <w:ilvl w:val="0"/>
          <w:numId w:val="0"/>
        </w:numPr>
        <w:spacing w:after="161" w:before="161"/>
        <w:ind w:hanging="432" w:left="432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b w:val="0"/>
          <w:sz w:val="24"/>
        </w:rPr>
        <w:t xml:space="preserve"> организации внеурочной деятельности: </w:t>
      </w:r>
    </w:p>
    <w:p w14:paraId="84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 </w:t>
      </w:r>
    </w:p>
    <w:p w14:paraId="85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создание условий для личностного развития и социализации каждого обучающегося в свободное от уроков время;  создание в ОО воспитывающей среды, обеспечивающей активизацию социальных, интеллектуальных интересов обучающихся; </w:t>
      </w:r>
    </w:p>
    <w:p w14:paraId="86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развитие здоровой, творчески растущей личности с гражданской ответственностью и правовым самосознанием, подготовленной к жизни в современном обществе. Задачи реализации внеурочной деятельности:</w:t>
      </w:r>
    </w:p>
    <w:p w14:paraId="87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обеспечение принципа добровольного выбора обучающимися форм внеурочной деятельности, возможности для обучающихся в течение учебного года перейти из одной группы, осваивающей определенную программу внеурочной деятельности, в другую; </w:t>
      </w:r>
    </w:p>
    <w:p w14:paraId="88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обеспечение разнообразия форм внеурочной деятельности обучающихся: экскурсии, кружки, спортивные секции, интеллектуальные и творческие фестивали и конкурсы, круглые столы, олимпиады, проектная деятельность, социально значимые практики, краеведческая работа (в т.ч. с использованием школьного музея) и др.; </w:t>
      </w:r>
    </w:p>
    <w:p w14:paraId="89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учёт возрастных и индивидуальных особенностей, интересов и потребностей обучающихся, запросов родителей (законных представителей) обучающихся; </w:t>
      </w:r>
    </w:p>
    <w:p w14:paraId="8A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сохранение преемственности в направлениях и формах внеурочной деятельности на всех уровнях общего образования в ОО; </w:t>
      </w:r>
    </w:p>
    <w:p w14:paraId="8B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формирование у обучающихся гражданской идентичности, приобщение к ценностям общества; </w:t>
      </w:r>
    </w:p>
    <w:p w14:paraId="8C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формирование опыта самостоятельной проектно-исследовательской и художественной деятельности; </w:t>
      </w:r>
    </w:p>
    <w:p w14:paraId="8D000000">
      <w:pPr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формирование у обучающихся экологической грамотности, навыков здорового и безопасного образа жизни; </w:t>
      </w:r>
    </w:p>
    <w:p w14:paraId="8E00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ориентация результатов внеурочной деятельности на формирование всех групп планируемых результатов освоения ООП НОО с акцентом на личностных и метапредметных результатах. </w:t>
      </w:r>
    </w:p>
    <w:p w14:paraId="8F00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задачи внеурочной деятельности согласуются с планируемыми результатами освоения ООП НОО, программой формирования УУД у обучающихся при получении начального общего образования, программой духовно-нравственного развития, воспитания обучающихся при получении начального общего образования, программой формирования экологической культуры, здорового и безопасного образа жизни, программой коррекционной работы. </w:t>
      </w:r>
    </w:p>
    <w:p w14:paraId="9000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внеурочной деятельности педагогическими работниками Школы, педагогами дополнительного образования могут быть использованы разнообразные виды деятельности: игровая, познавательная, проблемно-ценностное общение, досугово-развлекательная, художественное творчество, трудовая, спортивно-оздоровительная, туристско-краеведческая и др. </w:t>
      </w:r>
    </w:p>
    <w:p w14:paraId="91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</w:p>
    <w:p w14:paraId="92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 Планируемые результаты освоения обучающимися основной образовательной программы начального общего образования</w:t>
      </w:r>
    </w:p>
    <w:p w14:paraId="93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94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 результаты освоения ООП НОО (далее -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обобщенных личностно-ориентированных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14:paraId="95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Планируемые результаты: </w:t>
      </w:r>
    </w:p>
    <w:p w14:paraId="96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обеспечивают связь между требованиями Стандарта, образовательным процессом и системой оценки результатов ООП НОО;</w:t>
      </w:r>
    </w:p>
    <w:p w14:paraId="97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ООП НОО.    </w:t>
      </w:r>
    </w:p>
    <w:p w14:paraId="98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освоения предметных курсов начальной школы планируемые результаты предполагают выделение:</w:t>
      </w:r>
    </w:p>
    <w:p w14:paraId="99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базового уровня («Выпускник научится») </w:t>
      </w:r>
    </w:p>
    <w:p w14:paraId="9A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повышенного уровня («Выпускник получит возможность научиться») </w:t>
      </w:r>
    </w:p>
    <w:p w14:paraId="9B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Задания базового уровня сложности проверяют сформированность знаний, умений и способов учебных действий по данному предмету, которые необходимы для успешного продолжения обучения на следующей ступени. </w:t>
      </w:r>
    </w:p>
    <w:p w14:paraId="9C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повышенного уровня сложности проверяют способность выпускника выполнять такие учебные или учебно-практические задания, в которых нет явного указания на способ их выполнения. Обучающийся сам должен выбрать этот способ из набора известных, освоенных в процессе изучения данного предмета.</w:t>
      </w:r>
    </w:p>
    <w:p w14:paraId="9D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ступени начального общего образования устанавливаются планируемые результаты освоения:</w:t>
      </w:r>
    </w:p>
    <w:p w14:paraId="9E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междисциплинарной программой «Формирование универсальных учебных действий», а также её разделов «Чтение. Работа с текстом» и «Формирование ИКТ - компетентности учащихся»;</w:t>
      </w:r>
    </w:p>
    <w:p w14:paraId="9F00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программ по всем учебным предметам - «Русский язык», «Литературное чтение», «Иностранный язык (немецкий)», «Математи</w:t>
      </w:r>
      <w:r>
        <w:rPr>
          <w:rFonts w:ascii="Times New Roman" w:hAnsi="Times New Roman"/>
          <w:sz w:val="24"/>
        </w:rPr>
        <w:t>ка», «Окружающий мир», «Основы духовно-нравственной культуры России», «Музыка», «Изобразительное ис</w:t>
      </w:r>
      <w:r>
        <w:rPr>
          <w:rFonts w:ascii="Times New Roman" w:hAnsi="Times New Roman"/>
          <w:sz w:val="24"/>
        </w:rPr>
        <w:t xml:space="preserve">кусство», «Технология», «Физическая культура». </w:t>
      </w:r>
    </w:p>
    <w:p w14:paraId="A0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A1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Формирование универсальных учебных действий</w:t>
      </w:r>
    </w:p>
    <w:p w14:paraId="A200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</w:t>
      </w:r>
      <w:r>
        <w:rPr>
          <w:rFonts w:ascii="Times New Roman" w:hAnsi="Times New Roman"/>
          <w:sz w:val="24"/>
        </w:rPr>
        <w:t>всех без исключения предметов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ступени начального общего образования у выпускников будут сформированы </w:t>
      </w:r>
      <w:r>
        <w:rPr>
          <w:rFonts w:ascii="Times New Roman" w:hAnsi="Times New Roman"/>
          <w:i w:val="1"/>
          <w:sz w:val="24"/>
        </w:rPr>
        <w:t xml:space="preserve">личностные, регулятивные, познавательные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 w:val="1"/>
          <w:sz w:val="24"/>
        </w:rPr>
        <w:t xml:space="preserve">коммуникативные </w:t>
      </w:r>
      <w:r>
        <w:rPr>
          <w:rFonts w:ascii="Times New Roman" w:hAnsi="Times New Roman"/>
          <w:sz w:val="24"/>
        </w:rPr>
        <w:t>универсальные учебные действия как основа умения учиться.</w:t>
      </w:r>
    </w:p>
    <w:p w14:paraId="A300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сфере личностных универсальных учебных действий</w:t>
      </w:r>
      <w:r>
        <w:rPr>
          <w:rFonts w:ascii="Times New Roman" w:hAnsi="Times New Roman"/>
          <w:sz w:val="24"/>
        </w:rPr>
        <w:t xml:space="preserve"> у выпускников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14:paraId="A400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сфере регулятивных универсальных учебных действий</w:t>
      </w:r>
      <w:r>
        <w:rPr>
          <w:rFonts w:ascii="Times New Roman" w:hAnsi="Times New Roman"/>
          <w:sz w:val="24"/>
        </w:rPr>
        <w:t xml:space="preserve">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    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A500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сфере познавательных универсальных учебных действий</w:t>
      </w:r>
      <w:r>
        <w:rPr>
          <w:rFonts w:ascii="Times New Roman" w:hAnsi="Times New Roman"/>
          <w:sz w:val="24"/>
        </w:rPr>
        <w:t xml:space="preserve"> выпускники научатся воспринимать  и анализировать сообщения и важнейшие их компоненты –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14:paraId="A600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сфере коммуникативных универсальных учебных действий</w:t>
      </w:r>
      <w:r>
        <w:rPr>
          <w:rFonts w:ascii="Times New Roman" w:hAnsi="Times New Roman"/>
          <w:sz w:val="24"/>
        </w:rPr>
        <w:t xml:space="preserve">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</w:t>
      </w:r>
      <w:r>
        <w:rPr>
          <w:rFonts w:ascii="Times New Roman" w:hAnsi="Times New Roman"/>
          <w:sz w:val="24"/>
        </w:rPr>
        <w:t>.</w:t>
      </w:r>
    </w:p>
    <w:p w14:paraId="A700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Чтение. Работа с текстом</w:t>
      </w:r>
    </w:p>
    <w:p w14:paraId="A800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тексте информацией в процессе чтения соответствующих возрасту литературных, учебных и научно-познавательных текстов, инструкций.         </w:t>
      </w:r>
    </w:p>
    <w:p w14:paraId="A900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Выпускники научатся осознанно читать тексты, с целью удовлетворения познавательного интереса, освоения и использования информации. </w:t>
      </w:r>
    </w:p>
    <w:p w14:paraId="AA00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сопоставление её с информацией из других источников и имеющимся жизненным опытом.</w:t>
      </w:r>
    </w:p>
    <w:p w14:paraId="AB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Формирование ИКТ – компетентности обучающихся</w:t>
      </w:r>
    </w:p>
    <w:p w14:paraId="AC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всех без исключения предметов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</w:t>
      </w:r>
    </w:p>
    <w:p w14:paraId="AD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приобретут опыт работы с  информационными объектами; познакомятся с различными средствами ИКТ, освоят общие безопасные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14:paraId="AE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деятельности.</w:t>
      </w:r>
    </w:p>
    <w:p w14:paraId="AF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использования средств и инструментов ИКТ и ИКТ - 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действия и учебные умения, что заложит основу успешной учебной деятельности в средней и старшей школе.</w:t>
      </w:r>
    </w:p>
    <w:p w14:paraId="B0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Система планируемых результатов дает представление о том, какими именно действиями – познавательными, личностными, регулятивными, коммуникативными, преломленными через специфику содержания того или иного учебного предмета, урочной и внеурочной деятельности овладеют обучающиеся в ходе образовательного процесса. При этом в соответствии с требованиями Стандарта в системе планируемых результатов особо выделяется учебный материал, имеющий опорный характер - т.е. служащий основой для последующего обучения</w:t>
      </w:r>
    </w:p>
    <w:p w14:paraId="B1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B2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 концу освоения ООП НОО у обучающегося формируются:</w:t>
      </w:r>
    </w:p>
    <w:p w14:paraId="B3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</w:t>
      </w:r>
    </w:p>
    <w:tbl>
      <w:tblPr>
        <w:tblStyle w:val="Style_2"/>
        <w:tblInd w:type="dxa" w:w="-32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6"/>
        <w:gridCol w:w="8384"/>
      </w:tblGrid>
      <w:tr>
        <w:trPr>
          <w:trHeight w:hRule="atLeast" w:val="699"/>
        </w:trP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результаты</w:t>
            </w:r>
          </w:p>
        </w:tc>
        <w:tc>
          <w:tcPr>
            <w:tcW w:type="dxa" w:w="8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Проявлять чувство сопричастности с жизнью своего народа и Родины, осознавать свою гражданскую и национальную принадлежность. Собирать и изучать краеведческий материал (история и география края).</w:t>
            </w:r>
          </w:p>
          <w:p w14:paraId="B6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Ценить семейные отношения, традиции своего народа. Уважать и изучать историю России, культуру народов, населяющих Россию. </w:t>
            </w:r>
          </w:p>
          <w:p w14:paraId="B7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Определять личностный смысл учения;  выбирать дальнейший образовательный маршрут. </w:t>
            </w:r>
          </w:p>
          <w:p w14:paraId="B8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Регулировать свое поведение в соответствии с познанными моральными нормами и этическими требованиями. Понимать чувства других людей и сопереживать им, выражать свое отношение в конкретных поступках.                                                </w:t>
            </w:r>
          </w:p>
          <w:p w14:paraId="B9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Ответственно относиться к собственному здоровью, к окружающей среде, стремиться к сохранению живой природы.                                                                                             6. Проявлять эстетическое чувство на основе знакомства с художественной культурой. </w:t>
            </w:r>
          </w:p>
          <w:p w14:paraId="BA00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7. Ориентироваться в понимании причин успешности/ неуспешности в учебе.</w:t>
            </w:r>
          </w:p>
        </w:tc>
      </w:tr>
      <w:t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 результаты (Регулятивные УУД)</w:t>
            </w:r>
          </w:p>
        </w:tc>
        <w:tc>
          <w:tcPr>
            <w:tcW w:type="dxa" w:w="8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                                    </w:t>
            </w:r>
          </w:p>
          <w:p w14:paraId="BD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Выбирать для выполнения определённой задачи различные средства: справочную литературу, ИКТ, инструменты и приборы. </w:t>
            </w:r>
          </w:p>
          <w:p w14:paraId="BE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Осуществлять итоговый и пошаговый контроль результатов.              </w:t>
            </w:r>
          </w:p>
          <w:p w14:paraId="BF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Оценивать результаты собственной деятельности, объяснять по каким критериям проводилась оценка.                                                       </w:t>
            </w:r>
          </w:p>
          <w:p w14:paraId="C0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Адекватно воспринимать аргументированную критику ошибок и учитывать её в работе над ошибками.                                                                     </w:t>
            </w:r>
          </w:p>
          <w:p w14:paraId="C1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Ставить цель собственной познавательной деятельности (в рамках учебной и проектной деятельности) и удерживать ее.                     </w:t>
            </w:r>
          </w:p>
          <w:p w14:paraId="C2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Планировать собственную внеучебную деятельность (в рамках проектной деятельности) с опорой на учебники и рабочие тетради.           </w:t>
            </w:r>
          </w:p>
          <w:p w14:paraId="C3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Регулировать своё поведение в соответствии с познанными моральными нормами и этическими требованиями.   </w:t>
            </w:r>
          </w:p>
          <w:p w14:paraId="C400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9. Планировать собственную деятельность, связанную с бытовыми жизненными ситуациями:  маршрут движения, время, расход продуктов, затраты и др.</w:t>
            </w:r>
          </w:p>
        </w:tc>
      </w:tr>
      <w:tr>
        <w:trPr>
          <w:trHeight w:hRule="atLeast" w:val="5276"/>
        </w:trP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результаты                                    (Познавательные УУД)</w:t>
            </w:r>
          </w:p>
        </w:tc>
        <w:tc>
          <w:tcPr>
            <w:tcW w:type="dxa" w:w="8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14:paraId="C7000000">
            <w:pPr>
              <w:tabs>
                <w:tab w:leader="none" w:pos="19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Самостоятельно подбирать  дополнительную информацию для изучения незнакомого материала.              </w:t>
            </w:r>
          </w:p>
          <w:p w14:paraId="C8000000">
            <w:pPr>
              <w:tabs>
                <w:tab w:leader="none" w:pos="19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                                                                        </w:t>
            </w:r>
          </w:p>
          <w:p w14:paraId="C9000000">
            <w:pPr>
              <w:tabs>
                <w:tab w:leader="none" w:pos="19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                                                                                                         5. Самостоятельно делать выводы, перерабатывать информацию, преобразовывать её,  представлять информацию на основе схем, моделей, таблиц, гистограмм, сообщений.                                                     </w:t>
            </w:r>
          </w:p>
          <w:p w14:paraId="CA000000">
            <w:pPr>
              <w:tabs>
                <w:tab w:leader="none" w:pos="19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Составлять сложный план текста. </w:t>
            </w:r>
          </w:p>
          <w:p w14:paraId="CB000000">
            <w:pPr>
              <w:tabs>
                <w:tab w:leader="none" w:pos="194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7. Уметь передавать содержание в сжатом, выборочном, развёрнутом виде, в виде презентаций.</w:t>
            </w:r>
          </w:p>
        </w:tc>
      </w:tr>
    </w:tbl>
    <w:p w14:paraId="CC000000">
      <w:pPr>
        <w:tabs>
          <w:tab w:leader="none" w:pos="330" w:val="left"/>
          <w:tab w:leader="none" w:pos="2786" w:val="left"/>
          <w:tab w:leader="none" w:pos="9355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CD000000">
      <w:pPr>
        <w:tabs>
          <w:tab w:leader="none" w:pos="330" w:val="left"/>
          <w:tab w:leader="none" w:pos="2786" w:val="left"/>
          <w:tab w:leader="none" w:pos="9355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результатом начального образования должна стать сформированность у вы</w:t>
      </w:r>
      <w:r>
        <w:rPr>
          <w:rFonts w:ascii="Times New Roman" w:hAnsi="Times New Roman"/>
          <w:sz w:val="24"/>
        </w:rPr>
        <w:t xml:space="preserve">пускников начальной школы умения учиться, то есть умения организовать свою деятельность для решения учебных задач. </w:t>
      </w:r>
    </w:p>
    <w:p w14:paraId="CE000000">
      <w:pPr>
        <w:tabs>
          <w:tab w:leader="none" w:pos="426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CF00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1.3. Система оценки достижения планируемых результатов освоения основной образовательной программы начального общего образования</w:t>
      </w:r>
    </w:p>
    <w:p w14:paraId="D0000000">
      <w:pPr>
        <w:spacing w:after="0" w:before="0" w:line="240" w:lineRule="auto"/>
        <w:ind w:firstLine="567" w:left="0" w:right="0"/>
        <w:jc w:val="center"/>
      </w:pPr>
    </w:p>
    <w:p w14:paraId="D1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tab/>
      </w:r>
      <w:r>
        <w:rPr>
          <w:b w:val="1"/>
        </w:rPr>
        <w:t>Система оценки достижения планируемых результатов</w:t>
      </w:r>
      <w:r>
        <w:t xml:space="preserve"> освоения </w:t>
      </w:r>
      <w:r>
        <w:t xml:space="preserve">ООП НОО </w:t>
      </w:r>
      <w:r>
        <w:t xml:space="preserve">(далее - система оценки) </w:t>
      </w:r>
      <w:r>
        <w:rPr>
          <w:b w:val="1"/>
        </w:rPr>
        <w:t>представляет</w:t>
      </w:r>
      <w:r>
        <w:t xml:space="preserve"> собой один из инструментов реализации Требований Стандарта к результатам освоения</w:t>
      </w:r>
      <w:r>
        <w:t xml:space="preserve"> ООП НОО</w:t>
      </w:r>
      <w:r>
        <w:t xml:space="preserve"> и </w:t>
      </w:r>
      <w:r>
        <w:rPr>
          <w:b w:val="1"/>
        </w:rPr>
        <w:t>направлена</w:t>
      </w:r>
      <w:r>
        <w:t xml:space="preserve"> на обеспечение качества образования, что предполагает вовлечённость в оценочную деятельность как педагогов, так и обучающихся.</w:t>
      </w:r>
    </w:p>
    <w:p w14:paraId="D2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основу разработки системы оценки достижения обучающимися планируемых результатов ООП НОО в Школе взяты: </w:t>
      </w:r>
    </w:p>
    <w:p w14:paraId="D3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Цели – ориентиры развивающей личностно-ориентированной системы обучения  «Школа России».</w:t>
      </w:r>
    </w:p>
    <w:p w14:paraId="D4000000">
      <w:pPr>
        <w:spacing w:after="0" w:before="0" w:line="240" w:lineRule="auto"/>
        <w:ind w:firstLine="567" w:left="0" w:right="0"/>
      </w:pPr>
      <w:r>
        <w:rPr>
          <w:rFonts w:ascii="Times New Roman" w:hAnsi="Times New Roman"/>
          <w:sz w:val="24"/>
        </w:rPr>
        <w:t>2. Планируемые результаты освоения ООП НОО Школы.</w:t>
      </w:r>
    </w:p>
    <w:p w14:paraId="D5000000">
      <w:pPr>
        <w:spacing w:after="0" w:before="0" w:line="240" w:lineRule="auto"/>
        <w:ind w:firstLine="567" w:left="0" w:right="0"/>
        <w:jc w:val="center"/>
      </w:pPr>
    </w:p>
    <w:p w14:paraId="D6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Функции системы оценки:</w:t>
      </w:r>
    </w:p>
    <w:p w14:paraId="D700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ориентация образовательного процесса</w:t>
      </w:r>
      <w:r>
        <w:rPr>
          <w:rFonts w:ascii="Times New Roman" w:hAnsi="Times New Roman"/>
          <w:sz w:val="24"/>
        </w:rPr>
        <w:t xml:space="preserve"> на достижение планируемых результатов освоения </w:t>
      </w:r>
      <w:r>
        <w:rPr>
          <w:rFonts w:ascii="Times New Roman" w:hAnsi="Times New Roman"/>
          <w:sz w:val="24"/>
        </w:rPr>
        <w:t>ООП НОО;</w:t>
      </w:r>
    </w:p>
    <w:p w14:paraId="D800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эффективной </w:t>
      </w:r>
      <w:r>
        <w:rPr>
          <w:rFonts w:ascii="Times New Roman" w:hAnsi="Times New Roman"/>
          <w:sz w:val="24"/>
        </w:rPr>
        <w:t>обратной связи</w:t>
      </w:r>
      <w:r>
        <w:rPr>
          <w:rFonts w:ascii="Times New Roman" w:hAnsi="Times New Roman"/>
          <w:sz w:val="24"/>
        </w:rPr>
        <w:t xml:space="preserve">, позволяющей осуществлять </w:t>
      </w:r>
      <w:r>
        <w:rPr>
          <w:rFonts w:ascii="Times New Roman" w:hAnsi="Times New Roman"/>
          <w:sz w:val="24"/>
        </w:rPr>
        <w:t>управление образовательным процессом.</w:t>
      </w:r>
    </w:p>
    <w:p w14:paraId="D9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14:paraId="DA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Принципы оценивания:</w:t>
      </w:r>
    </w:p>
    <w:p w14:paraId="DB000000">
      <w:pPr>
        <w:spacing w:after="0" w:before="0" w:line="240" w:lineRule="auto"/>
        <w:ind w:firstLine="0" w:left="567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Комплексность</w:t>
      </w:r>
    </w:p>
    <w:p w14:paraId="DC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Содержательность и позитивность</w:t>
      </w:r>
    </w:p>
    <w:p w14:paraId="DD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Определённость</w:t>
      </w:r>
    </w:p>
    <w:p w14:paraId="DE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Открытость и объективность</w:t>
      </w:r>
    </w:p>
    <w:p w14:paraId="DF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Диагностичность</w:t>
      </w:r>
    </w:p>
    <w:p w14:paraId="E0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Технологичность</w:t>
      </w:r>
    </w:p>
    <w:p w14:paraId="E1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концепцией образовательных стандартов второго поколения результаты образования включают:</w:t>
      </w:r>
    </w:p>
    <w:p w14:paraId="E2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1"/>
          <w:i w:val="1"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 xml:space="preserve"> (знания и умения, опыт творческой деятельности и др.);</w:t>
      </w:r>
    </w:p>
    <w:p w14:paraId="E3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1"/>
          <w:i w:val="1"/>
          <w:sz w:val="24"/>
        </w:rPr>
        <w:t>метапредметные результаты</w:t>
      </w:r>
      <w:r>
        <w:rPr>
          <w:rFonts w:ascii="Times New Roman" w:hAnsi="Times New Roman"/>
          <w:sz w:val="24"/>
        </w:rPr>
        <w:t xml:space="preserve">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</w:t>
      </w:r>
    </w:p>
    <w:p w14:paraId="E4000000">
      <w:pPr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 w:val="1"/>
          <w:i w:val="1"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 xml:space="preserve"> (система ценностных отношений, интересов, мотивации обучающихся и др.).</w:t>
      </w:r>
    </w:p>
    <w:p w14:paraId="E5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tab/>
      </w:r>
      <w:r>
        <w:t xml:space="preserve">В соответствии с Требованиями Стандарта предоставление и использование </w:t>
      </w:r>
      <w:r>
        <w:rPr>
          <w:b w:val="1"/>
          <w:i w:val="1"/>
        </w:rPr>
        <w:t>персонифицированной информации</w:t>
      </w:r>
      <w: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r>
        <w:rPr>
          <w:b w:val="1"/>
          <w:i w:val="1"/>
        </w:rPr>
        <w:t>неперсонифицированной (анонимной) информации</w:t>
      </w:r>
      <w:r>
        <w:t xml:space="preserve"> о достигаемых обучающимися образовательных результатах.</w:t>
      </w:r>
    </w:p>
    <w:p w14:paraId="E6000000">
      <w:pPr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sz w:val="24"/>
        </w:rPr>
        <w:t>Система оценки достижения планируемых результатов включает в себя две согласованные между собой системы оценок: внешнюю оценку (или оценку, осуществляемую внешними по отношению к школе службами); внутреннюю оценку (или оценку, осуществляемую самой школой — обучающимися, педагогами, администрацией).</w:t>
      </w:r>
    </w:p>
    <w:p w14:paraId="E7000000">
      <w:pPr>
        <w:spacing w:after="0" w:before="0" w:line="240" w:lineRule="auto"/>
        <w:ind w:firstLine="567" w:left="0" w:right="0"/>
        <w:jc w:val="center"/>
      </w:pPr>
    </w:p>
    <w:p w14:paraId="E800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Требования к оцениванию:</w:t>
      </w:r>
    </w:p>
    <w:p w14:paraId="E9000000">
      <w:pPr>
        <w:spacing w:after="0" w:before="0" w:line="240" w:lineRule="auto"/>
        <w:ind w:firstLine="567" w:left="0" w:right="0"/>
        <w:jc w:val="center"/>
      </w:pPr>
    </w:p>
    <w:p w14:paraId="EA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Предметом итоговой оценки</w:t>
      </w:r>
      <w:r>
        <w:rPr>
          <w:rFonts w:ascii="Times New Roman" w:hAnsi="Times New Roman"/>
          <w:sz w:val="24"/>
        </w:rPr>
        <w:t xml:space="preserve"> освоения обучающимися ООП НОО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 (п. 13 Стандарта).</w:t>
      </w:r>
    </w:p>
    <w:p w14:paraId="EB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итоговой оценке должны быть выделены две составляющие:</w:t>
      </w:r>
    </w:p>
    <w:p w14:paraId="EC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u w:val="single"/>
        </w:rPr>
        <w:t>результаты промежуточной аттестации обучающихся</w:t>
      </w:r>
      <w:r>
        <w:rPr>
          <w:rFonts w:ascii="Times New Roman" w:hAnsi="Times New Roman"/>
          <w:sz w:val="24"/>
        </w:rPr>
        <w:t>, отражающие динамику их индивидуальных образовательных достижений, продвижение в достижении планируемых результатов освоения ООП НОО;</w:t>
      </w:r>
    </w:p>
    <w:p w14:paraId="ED00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u w:val="single"/>
        </w:rPr>
        <w:t>результаты итоговых работ</w:t>
      </w:r>
      <w:r>
        <w:rPr>
          <w:rFonts w:ascii="Times New Roman" w:hAnsi="Times New Roman"/>
          <w:sz w:val="24"/>
        </w:rPr>
        <w:t>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14:paraId="EE000000">
      <w:pPr>
        <w:spacing w:after="0" w:before="0" w:line="240" w:lineRule="auto"/>
        <w:ind w:firstLine="567" w:left="0" w:right="0"/>
      </w:pPr>
      <w:r>
        <w:rPr>
          <w:rFonts w:ascii="Times New Roman" w:hAnsi="Times New Roman"/>
          <w:b w:val="1"/>
          <w:i w:val="1"/>
          <w:sz w:val="24"/>
        </w:rPr>
        <w:t>Итоговая оценка</w:t>
      </w:r>
      <w:r>
        <w:rPr>
          <w:rFonts w:ascii="Times New Roman" w:hAnsi="Times New Roman"/>
          <w:sz w:val="24"/>
        </w:rPr>
        <w:t xml:space="preserve"> освоения ООП НОО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14:paraId="EF000000">
      <w:pPr>
        <w:spacing w:after="0" w:before="0" w:line="240" w:lineRule="auto"/>
        <w:ind w:firstLine="567" w:left="0" w:right="0"/>
        <w:jc w:val="center"/>
      </w:pPr>
    </w:p>
    <w:p w14:paraId="F000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Оценка предметных результатов</w:t>
      </w:r>
    </w:p>
    <w:p w14:paraId="F1000000">
      <w:pPr>
        <w:spacing w:after="0" w:before="0" w:line="240" w:lineRule="auto"/>
        <w:ind w:firstLine="567" w:left="0" w:right="0"/>
        <w:jc w:val="both"/>
      </w:pPr>
    </w:p>
    <w:p w14:paraId="F2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Оценка предметных результатов</w:t>
      </w:r>
      <w:r>
        <w:rPr>
          <w:rFonts w:ascii="Times New Roman" w:hAnsi="Times New Roman"/>
          <w:sz w:val="24"/>
        </w:rPr>
        <w:t xml:space="preserve"> - выявление уровня достижения обучающимся планируемых результатов по отдельным предметам.</w:t>
      </w:r>
    </w:p>
    <w:p w14:paraId="F3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содержат:</w:t>
      </w:r>
    </w:p>
    <w:p w14:paraId="F4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систему предметных знаний</w:t>
      </w:r>
    </w:p>
    <w:p w14:paraId="F500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систему предметных действий</w:t>
      </w:r>
    </w:p>
    <w:p w14:paraId="F6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предметных знаний – важнейшая составляющая предметных результатов. В ней можно выделить </w:t>
      </w:r>
      <w:r>
        <w:rPr>
          <w:rFonts w:ascii="Times New Roman" w:hAnsi="Times New Roman"/>
          <w:i w:val="1"/>
          <w:sz w:val="24"/>
        </w:rPr>
        <w:t>опорные знания</w:t>
      </w:r>
      <w:r>
        <w:rPr>
          <w:rFonts w:ascii="Times New Roman" w:hAnsi="Times New Roman"/>
          <w:sz w:val="24"/>
        </w:rPr>
        <w:t xml:space="preserve"> (знания, усвоения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14:paraId="F700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Система предметных действий – вторая важная составляющая предметных результатов, в основе которой лежат те же универсальные действия,  овладение которыми необходимо для полноценного личностного развития и дальнейшего изучения предмета.</w:t>
      </w:r>
    </w:p>
    <w:p w14:paraId="F8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Объектом оценки предметных результатов</w:t>
      </w:r>
      <w:r>
        <w:rPr>
          <w:rFonts w:ascii="Times New Roman" w:hAnsi="Times New Roman"/>
          <w:sz w:val="24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14:paraId="F900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достижений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усвоения действий, выполняемых обучающимися с предметным содержанием, отражающим опорную систему знаний данного учебного курса.</w:t>
      </w:r>
    </w:p>
    <w:p w14:paraId="FA00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достижении планируемых результатов можно выделить два уровня: </w:t>
      </w:r>
      <w:r>
        <w:rPr>
          <w:rFonts w:ascii="Times New Roman" w:hAnsi="Times New Roman"/>
          <w:b w:val="1"/>
          <w:i w:val="1"/>
          <w:sz w:val="24"/>
        </w:rPr>
        <w:t>базовый (опорный) уровень и повышенный (функциональный) уровень.</w:t>
      </w:r>
    </w:p>
    <w:p w14:paraId="FB00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Базовый (опорный) уровень </w:t>
      </w:r>
      <w:r>
        <w:rPr>
          <w:rFonts w:ascii="Times New Roman" w:hAnsi="Times New Roman"/>
          <w:sz w:val="24"/>
        </w:rPr>
        <w:t>свидетельствует об усвоении опорной системы знаний, необходимой для продолжения образования на следующей ступени, и о правильном выполнении учебных действий в рамках диапазона задач, построенных на опорном учебном материале. Оценка достижения этого уровня осуществляется с помощью стандартных задач (заданий), в которых очевиден способ решения.</w:t>
      </w:r>
    </w:p>
    <w:p w14:paraId="FC000000">
      <w:pPr>
        <w:spacing w:after="0" w:before="0" w:line="240" w:lineRule="auto"/>
        <w:ind w:firstLine="567" w:left="0" w:right="0"/>
      </w:pPr>
      <w:r>
        <w:rPr>
          <w:rFonts w:ascii="Times New Roman" w:hAnsi="Times New Roman"/>
          <w:b w:val="1"/>
          <w:sz w:val="24"/>
        </w:rPr>
        <w:t xml:space="preserve">Повышенный (функциональный) уровень </w:t>
      </w:r>
      <w:r>
        <w:rPr>
          <w:rFonts w:ascii="Times New Roman" w:hAnsi="Times New Roman"/>
          <w:sz w:val="24"/>
        </w:rPr>
        <w:t>свидетельствует об усвоении опорной системы знаний, необходимой для продолжения образования на следующей ступени, на уровне осознанного произвольного овладения учебными действиями. Оценка достижения этого уровня осуществляется с помощью задач (заданий), в которых нет явного указания на способ выполнения.</w:t>
      </w:r>
    </w:p>
    <w:p w14:paraId="FD000000">
      <w:pPr>
        <w:spacing w:after="0" w:before="0" w:line="240" w:lineRule="auto"/>
        <w:ind/>
      </w:pPr>
    </w:p>
    <w:p w14:paraId="FE00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Оценка предметных результатов для 1-х классов</w:t>
      </w:r>
    </w:p>
    <w:p w14:paraId="FF000000">
      <w:pPr>
        <w:spacing w:after="0" w:before="0" w:line="240" w:lineRule="auto"/>
        <w:ind w:firstLine="567" w:left="0" w:right="0"/>
        <w:jc w:val="center"/>
      </w:pPr>
    </w:p>
    <w:tbl>
      <w:tblPr>
        <w:tblStyle w:val="Style_2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73"/>
        <w:gridCol w:w="2409"/>
        <w:gridCol w:w="1418"/>
        <w:gridCol w:w="1417"/>
        <w:gridCol w:w="1134"/>
        <w:gridCol w:w="1570"/>
      </w:tblGrid>
      <w:tr>
        <w:trPr>
          <w:trHeight w:hRule="atLeast" w:val="517"/>
        </w:trP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оценивания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оценивания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Фиксация результатов</w:t>
            </w:r>
          </w:p>
        </w:tc>
      </w:tr>
      <w:t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готовности обучающихся  к обучению в школе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состояние пространственного, зрительного восприятия, состояние моторики и др.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Балльная система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 сентября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Сводная форма</w:t>
            </w:r>
          </w:p>
        </w:tc>
      </w:tr>
      <w:tr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комплексная работа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уровень предметных знаний, действий на основе УУД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сформированности УУД по предметным областям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Учитель, администрация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учебного года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Портфель достижений</w:t>
            </w:r>
          </w:p>
        </w:tc>
      </w:tr>
    </w:tbl>
    <w:p w14:paraId="12010000">
      <w:pPr>
        <w:spacing w:after="0" w:before="0" w:line="240" w:lineRule="auto"/>
        <w:ind w:firstLine="567" w:left="0" w:right="0"/>
        <w:jc w:val="both"/>
      </w:pPr>
    </w:p>
    <w:p w14:paraId="1301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Оценка предметных результатов для 2-4-х классов</w:t>
      </w:r>
    </w:p>
    <w:p w14:paraId="14010000">
      <w:pPr>
        <w:spacing w:after="0" w:before="0" w:line="240" w:lineRule="auto"/>
        <w:ind w:firstLine="567" w:left="0" w:right="0"/>
        <w:jc w:val="center"/>
      </w:pPr>
    </w:p>
    <w:tbl>
      <w:tblPr>
        <w:tblStyle w:val="Style_2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45"/>
        <w:gridCol w:w="2437"/>
        <w:gridCol w:w="1418"/>
        <w:gridCol w:w="1417"/>
        <w:gridCol w:w="1134"/>
        <w:gridCol w:w="1570"/>
      </w:tblGrid>
      <w:tr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оценивания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оценивания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оценивания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Фиксация результатов</w:t>
            </w:r>
          </w:p>
        </w:tc>
      </w:tr>
      <w:tr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контрольная работа (русский язык, математика, чтение)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5-балльная система  для 3-4кл., </w:t>
            </w:r>
          </w:p>
          <w:p w14:paraId="1E010000">
            <w:pPr>
              <w:spacing w:after="0" w:before="0" w:line="240" w:lineRule="auto"/>
              <w:ind/>
            </w:pPr>
          </w:p>
          <w:p w14:paraId="1F010000">
            <w:pPr>
              <w:spacing w:after="0" w:before="0" w:line="240" w:lineRule="auto"/>
              <w:ind/>
            </w:pPr>
          </w:p>
          <w:p w14:paraId="20010000">
            <w:pPr>
              <w:spacing w:after="0" w:before="0" w:line="240" w:lineRule="auto"/>
              <w:ind/>
            </w:pPr>
          </w:p>
          <w:p w14:paraId="2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балльная – для 2-го кл.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  <w:p w14:paraId="2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</w:t>
            </w:r>
          </w:p>
          <w:p w14:paraId="2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</w:t>
            </w:r>
          </w:p>
          <w:p w14:paraId="2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</w:t>
            </w:r>
          </w:p>
          <w:p w14:paraId="2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C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Сводная форма</w:t>
            </w:r>
          </w:p>
        </w:tc>
      </w:tr>
      <w:tr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Текущие контрольные работы и срезы (русский язык, математика, чтение)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на проверку пооперационного состава действия, которым необходимо овладеть обучающимся в рамках решения учебной задачи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5-балльная</w:t>
            </w:r>
          </w:p>
          <w:p w14:paraId="30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система для 3-4-го- классов;</w:t>
            </w:r>
          </w:p>
          <w:p w14:paraId="31010000">
            <w:pPr>
              <w:spacing w:after="0" w:before="0" w:line="240" w:lineRule="auto"/>
              <w:ind/>
            </w:pPr>
          </w:p>
          <w:p w14:paraId="3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балльная – для 2-го кл.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Календарно-тематическое планирование учителя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</w:t>
            </w:r>
          </w:p>
          <w:p w14:paraId="3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</w:t>
            </w:r>
          </w:p>
          <w:p w14:paraId="3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форма</w:t>
            </w:r>
          </w:p>
          <w:p w14:paraId="3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Промежуточные контрольные работы (русский язык, математика, чтение)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 на проверку пооперационного состава действия, которым необходимо овладеть учащимся в рамках решения учебной задачи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5-балльная</w:t>
            </w:r>
          </w:p>
          <w:p w14:paraId="3E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система  для 3-4-го классов;</w:t>
            </w:r>
          </w:p>
          <w:p w14:paraId="3F010000">
            <w:pPr>
              <w:spacing w:after="0" w:before="0" w:line="240" w:lineRule="auto"/>
              <w:ind/>
            </w:pPr>
          </w:p>
          <w:p w14:paraId="4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балльная – для 2-го кл.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первого полугодия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</w:t>
            </w:r>
          </w:p>
          <w:p w14:paraId="4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</w:t>
            </w:r>
          </w:p>
          <w:p w14:paraId="4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форма</w:t>
            </w:r>
          </w:p>
          <w:p w14:paraId="4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Итоговые контрольные работы (русский язык, математика, чтение)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 основные темы учебного года. Задания рассчитаны на проверку не только знаний, но и развивающего эффекта обучения. Задания разного уровня, как по сложности (базовый, повышенный), так и по уровню опосредования (формальный, рефлексивный, ресурсный)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5-балльная</w:t>
            </w:r>
          </w:p>
          <w:p w14:paraId="4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для 3-4- го классов;</w:t>
            </w:r>
          </w:p>
          <w:p w14:paraId="4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F010000">
            <w:pPr>
              <w:spacing w:after="0" w:before="0" w:line="240" w:lineRule="auto"/>
              <w:ind/>
            </w:pPr>
          </w:p>
          <w:p w14:paraId="50010000">
            <w:pPr>
              <w:spacing w:after="0" w:before="0" w:line="240" w:lineRule="auto"/>
              <w:ind/>
            </w:pPr>
          </w:p>
          <w:p w14:paraId="51010000">
            <w:pPr>
              <w:spacing w:after="0" w:before="0" w:line="240" w:lineRule="auto"/>
              <w:ind/>
            </w:pPr>
          </w:p>
          <w:p w14:paraId="52010000">
            <w:pPr>
              <w:spacing w:after="0" w:before="0" w:line="240" w:lineRule="auto"/>
              <w:ind/>
            </w:pPr>
          </w:p>
          <w:p w14:paraId="53010000">
            <w:pPr>
              <w:spacing w:after="0" w:before="0" w:line="240" w:lineRule="auto"/>
              <w:ind/>
            </w:pPr>
          </w:p>
          <w:p w14:paraId="5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балльная – для 2-го кл.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учебного года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</w:t>
            </w:r>
          </w:p>
          <w:p w14:paraId="5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</w:t>
            </w:r>
          </w:p>
          <w:p w14:paraId="5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форма</w:t>
            </w:r>
          </w:p>
          <w:p w14:paraId="5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олимпиады разного уровня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рассчитаны на проверку не только знаний, но и развивающего эффекта обучения. Задания повышенного уровня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условиям проведения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Организаторы конкурса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Портфель  достижений</w:t>
            </w:r>
          </w:p>
        </w:tc>
      </w:tr>
      <w:tr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Межпредметные конференции, фестивали разного уровня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Направлена на выявление уровня развития речи, навыков самоконтроля, умения работать с информацией, работа на компьютере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условиям проведения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Организаторы конкурса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Портфель  достижений</w:t>
            </w:r>
          </w:p>
        </w:tc>
      </w:tr>
    </w:tbl>
    <w:p w14:paraId="6C010000">
      <w:pPr>
        <w:spacing w:after="0" w:before="0" w:line="240" w:lineRule="auto"/>
        <w:ind w:firstLine="567" w:left="0" w:right="0"/>
        <w:jc w:val="both"/>
      </w:pPr>
    </w:p>
    <w:p w14:paraId="6D010000">
      <w:pPr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sz w:val="24"/>
        </w:rPr>
        <w:t>Оценка индивидуальных предметных достижений позволяет поощрять продвижение обучающихся,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</w:p>
    <w:p w14:paraId="6E010000">
      <w:pPr>
        <w:spacing w:after="0" w:before="0" w:line="240" w:lineRule="auto"/>
        <w:ind w:firstLine="567" w:left="0" w:right="0"/>
        <w:jc w:val="both"/>
      </w:pPr>
    </w:p>
    <w:p w14:paraId="6F01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Оценка метапредметных результатов</w:t>
      </w:r>
    </w:p>
    <w:p w14:paraId="70010000">
      <w:pPr>
        <w:spacing w:after="0" w:before="0" w:line="240" w:lineRule="auto"/>
        <w:ind w:firstLine="567" w:left="0" w:right="0"/>
        <w:jc w:val="center"/>
      </w:pPr>
    </w:p>
    <w:p w14:paraId="71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Объект оценки метапредметных результатов: сформированность регулятивных, коммуникативных, познавательных универсальных действий. </w:t>
      </w:r>
    </w:p>
    <w:p w14:paraId="72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Регулятивные универсальные учебные действия: целеполагание, планирование, осуществление учебных действий, прогнозирование, контроль, коррекция, оценка, саморегуляция.</w:t>
      </w:r>
    </w:p>
    <w:p w14:paraId="73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 универсальные учебные действия: общеучебные, знаково- символические, информационные, логические.</w:t>
      </w:r>
    </w:p>
    <w:p w14:paraId="74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универсальные учебные действия: инициативное сотрудничество, планирование учебного сотрудничества, взаимодействие, управление коммуникацией.</w:t>
      </w:r>
    </w:p>
    <w:p w14:paraId="75010000">
      <w:pPr>
        <w:spacing w:after="0" w:before="0" w:line="240" w:lineRule="auto"/>
        <w:ind w:firstLine="567" w:left="0" w:right="0"/>
        <w:jc w:val="both"/>
        <w:rPr>
          <w:b w:val="1"/>
          <w:i w:val="1"/>
        </w:rPr>
      </w:pPr>
      <w:r>
        <w:rPr>
          <w:rFonts w:ascii="Times New Roman" w:hAnsi="Times New Roman"/>
          <w:sz w:val="24"/>
        </w:rPr>
        <w:t>Основное содержание оценки метапредметных результатов на ступени начального общего образования строится вокруг умения учиться.</w:t>
      </w:r>
    </w:p>
    <w:p w14:paraId="76010000">
      <w:pPr>
        <w:spacing w:after="0" w:before="0" w:line="240" w:lineRule="auto"/>
        <w:ind w:firstLine="567" w:left="0" w:right="0"/>
        <w:jc w:val="both"/>
      </w:pPr>
      <w:r>
        <w:rPr>
          <w:b w:val="1"/>
          <w:i w:val="1"/>
        </w:rPr>
        <w:tab/>
      </w:r>
      <w:r>
        <w:rPr>
          <w:b w:val="1"/>
          <w:i w:val="1"/>
        </w:rPr>
        <w:t>Оценка метапредметных результатов проводится в ходе различных процедур</w:t>
      </w:r>
      <w:r>
        <w:t>. Например, в итоговые проверочные работы по предметам, в комплексные работы на межпредметной основе целесообразно выносить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14:paraId="77010000">
      <w:pPr>
        <w:spacing w:after="0" w:before="0" w:line="240" w:lineRule="auto"/>
        <w:ind w:firstLine="567" w:left="0" w:right="0"/>
        <w:jc w:val="center"/>
      </w:pPr>
    </w:p>
    <w:p w14:paraId="7801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Итоговая оценка качества освоения обучающимися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ООП НОО</w:t>
      </w:r>
    </w:p>
    <w:p w14:paraId="79010000">
      <w:pPr>
        <w:spacing w:after="0" w:before="0" w:line="240" w:lineRule="auto"/>
        <w:ind w:firstLine="567" w:left="0" w:right="0"/>
        <w:jc w:val="center"/>
      </w:pPr>
    </w:p>
    <w:p w14:paraId="7A010000">
      <w:pPr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sz w:val="24"/>
        </w:rPr>
        <w:t>Итоговая оценка обучающихся определяется с учетом их стартового уровня и динамики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достижений.</w:t>
      </w:r>
    </w:p>
    <w:p w14:paraId="7B010000">
      <w:pPr>
        <w:spacing w:after="0" w:before="0" w:line="240" w:lineRule="auto"/>
        <w:ind w:firstLine="567" w:left="0" w:right="0"/>
        <w:jc w:val="both"/>
      </w:pPr>
      <w:r>
        <w:t>Предметом итоговой оценки освоения обучающимися ООП НОО является достижение предметных и метапредметных результатов и необходимых для продолжения образования.</w:t>
      </w:r>
    </w:p>
    <w:p w14:paraId="7C010000">
      <w:pPr>
        <w:spacing w:after="0" w:before="0" w:line="240" w:lineRule="auto"/>
        <w:ind w:firstLine="567" w:left="0" w:right="0"/>
        <w:jc w:val="both"/>
      </w:pPr>
      <w:r>
        <w:tab/>
      </w:r>
      <w:r>
        <w:t xml:space="preserve"> 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</w:t>
      </w:r>
      <w:r>
        <w:rPr>
          <w:u w:val="single"/>
        </w:rPr>
        <w:t>трёх итоговых работ (по русскому языку, математике и комплексной работы на межпредметной основе).</w:t>
      </w:r>
    </w:p>
    <w:p w14:paraId="7D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tab/>
      </w:r>
      <w:r>
        <w:t xml:space="preserve">Наряду со стандартизированными письменными или устными работами необходимо использовать такие методы оценки, как </w:t>
      </w:r>
      <w:r>
        <w:rPr>
          <w:u w:val="single"/>
        </w:rPr>
        <w:t xml:space="preserve">проекты, практические и творческие работы. </w:t>
      </w:r>
    </w:p>
    <w:p w14:paraId="7E010000">
      <w:pPr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sz w:val="24"/>
        </w:rPr>
        <w:t>На основе этих показателей формулируется один из трёх возможных выводов-оценок результатов по предметам и УУД:</w:t>
      </w:r>
    </w:p>
    <w:p w14:paraId="7F010000">
      <w:pPr>
        <w:spacing w:after="0" w:before="0" w:line="240" w:lineRule="auto"/>
        <w:ind w:firstLine="567" w:left="0" w:right="0"/>
        <w:jc w:val="both"/>
      </w:pPr>
    </w:p>
    <w:p w14:paraId="80010000">
      <w:pPr>
        <w:spacing w:after="0" w:before="0" w:line="240" w:lineRule="auto"/>
        <w:ind w:firstLine="567" w:left="0" w:right="0"/>
        <w:jc w:val="both"/>
      </w:pPr>
    </w:p>
    <w:tbl>
      <w:tblPr>
        <w:tblStyle w:val="Style_2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18"/>
        <w:gridCol w:w="3267"/>
        <w:gridCol w:w="3248"/>
      </w:tblGrid>
      <w:tr>
        <w:tc>
          <w:tcPr>
            <w:tcW w:type="dxa" w:w="3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Вывод-оценка                                    (о возможности продолжения образования на следующей ступени)</w:t>
            </w:r>
          </w:p>
        </w:tc>
        <w:tc>
          <w:tcPr>
            <w:tcW w:type="dxa" w:w="6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</w:tr>
      <w:tr>
        <w:tc>
          <w:tcPr>
            <w:tcW w:type="dxa" w:w="3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оценка (данные  Портфеля достижений)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Итоговые работы (русский язык, математика и межпредметная работа)</w:t>
            </w:r>
          </w:p>
        </w:tc>
      </w:tr>
      <w:tr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Не овладел опорной системой знаний и необходимыми учебными действиями</w:t>
            </w:r>
          </w:p>
        </w:tc>
        <w:tc>
          <w:tcPr>
            <w:tcW w:type="dxa" w:w="32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зафиксировано достижение планируемых результатов по всем разделам образовательной программы (предметные, метапредметные, личностные результаты)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Правильно выполнено менее 50% заданий необходимого (базового) уровня</w:t>
            </w:r>
          </w:p>
        </w:tc>
      </w:tr>
      <w:tr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Овладел опорной системой знаний и необходимыми учебными действиями, способен использовать их для решения простых стандартных задач</w:t>
            </w:r>
          </w:p>
        </w:tc>
        <w:tc>
          <w:tcPr>
            <w:tcW w:type="dxa" w:w="32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планируемых результатов по всем основным разделам образовательной программы как минимум с оценкой «зачтено»/«нормально»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Правильно не менее 50% заданий необходимого (базового) уровня</w:t>
            </w:r>
          </w:p>
        </w:tc>
      </w:tr>
      <w:tr>
        <w:tc>
          <w:tcPr>
            <w:tcW w:type="dxa" w:w="3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type="dxa" w:w="32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Правильно не менее 65% заданий необходимого (базового) уровня и не менее 50% от максимального балла за выполнение заданий повышенного уровня</w:t>
            </w:r>
          </w:p>
        </w:tc>
      </w:tr>
    </w:tbl>
    <w:p w14:paraId="8E010000">
      <w:pPr>
        <w:spacing w:after="0" w:before="0" w:line="240" w:lineRule="auto"/>
        <w:ind w:firstLine="567" w:left="0" w:right="0"/>
        <w:jc w:val="both"/>
      </w:pPr>
      <w:r>
        <w:rPr>
          <w:sz w:val="24"/>
        </w:rPr>
        <w:tab/>
      </w:r>
    </w:p>
    <w:p w14:paraId="8F010000">
      <w:pPr>
        <w:spacing w:after="0" w:before="0" w:line="240" w:lineRule="auto"/>
        <w:ind w:firstLine="567" w:left="0" w:right="0"/>
        <w:jc w:val="both"/>
      </w:pPr>
      <w:r>
        <w:t>Итоговая оценка является основанием для перехода ребенка из одного класса в другой, с одной ступени обучения на другую, показывая динамику качества обученности. Если показатели итоговой оценки не однозначны,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обучения.</w:t>
      </w:r>
    </w:p>
    <w:p w14:paraId="90010000">
      <w:pPr>
        <w:spacing w:after="0" w:before="0" w:line="240" w:lineRule="auto"/>
        <w:ind w:firstLine="567" w:left="0" w:right="0"/>
        <w:jc w:val="both"/>
      </w:pPr>
      <w:r>
        <w:tab/>
      </w:r>
      <w:r>
        <w:rPr>
          <w:b w:val="1"/>
          <w:i w:val="1"/>
        </w:rPr>
        <w:t>К результатам индивидуальных достижений обучающихся, не подлежащим итоговой оценке</w:t>
      </w:r>
      <w:r>
        <w:t xml:space="preserve"> качества освоения ООП НОО, относятся: ценностные ориентации обучающегося; индивидуальные личностные характеристики, в том числе патриотизм, толерантность, гуманизм и др.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14:paraId="91010000">
      <w:pPr>
        <w:spacing w:after="0" w:before="0" w:line="240" w:lineRule="auto"/>
        <w:ind w:firstLine="567" w:left="0" w:right="0"/>
        <w:jc w:val="both"/>
      </w:pPr>
    </w:p>
    <w:p w14:paraId="9201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Оценка личностных результатов</w:t>
      </w:r>
    </w:p>
    <w:p w14:paraId="93010000">
      <w:pPr>
        <w:spacing w:after="0" w:before="0" w:line="240" w:lineRule="auto"/>
        <w:ind w:firstLine="567" w:left="0" w:right="0"/>
        <w:jc w:val="center"/>
      </w:pPr>
    </w:p>
    <w:p w14:paraId="94010000">
      <w:pPr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sz w:val="24"/>
        </w:rPr>
        <w:t xml:space="preserve">Объектом оценки личностных результатов являются: самоопределение, смыслообразование, нравственно-этическая ориентация. При этом </w:t>
      </w:r>
      <w:r>
        <w:rPr>
          <w:rFonts w:ascii="Times New Roman" w:hAnsi="Times New Roman"/>
          <w:b w:val="1"/>
          <w:sz w:val="24"/>
        </w:rPr>
        <w:t>личностные результаты выпускников на ступени начального общего образования не подлежат итоговой оценке</w:t>
      </w:r>
      <w:r>
        <w:rPr>
          <w:rFonts w:ascii="Times New Roman" w:hAnsi="Times New Roman"/>
          <w:sz w:val="24"/>
        </w:rPr>
        <w:t xml:space="preserve">. В сфере личностных результатов у выпускников начальной школы будут сформированы: внутренняя позиция; адекватная мотивация учебной деятельности, включая учебные и познавательные мотивы; ориентация на моральные нормы и их выполнение; способность к моральной децентрации. </w:t>
      </w:r>
    </w:p>
    <w:p w14:paraId="95010000">
      <w:pPr>
        <w:spacing w:after="0" w:before="0" w:line="240" w:lineRule="auto"/>
        <w:ind w:firstLine="567" w:left="0" w:right="0"/>
        <w:jc w:val="both"/>
      </w:pPr>
    </w:p>
    <w:tbl>
      <w:tblPr>
        <w:tblStyle w:val="Style_2"/>
        <w:tblInd w:type="dxa" w:w="-18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8"/>
        <w:gridCol w:w="1618"/>
        <w:gridCol w:w="1642"/>
        <w:gridCol w:w="1712"/>
        <w:gridCol w:w="2415"/>
      </w:tblGrid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оценивания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оценивания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оценивания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Фиксация результатов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Учитель/ или классный руководитель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1 - 4 классов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Входное</w:t>
            </w:r>
          </w:p>
          <w:p w14:paraId="9F01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Итоговое 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Портфель достижений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работающие с ребёнком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1- 4 классов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обучения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Рабочая тетрадь классного руководителя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содержания портфеля достижений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1-4классов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окончанию каждого учебного года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Аналитическая справка классного руководителя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классный руководитель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1-4 классов 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Входное </w:t>
            </w:r>
          </w:p>
          <w:p w14:paraId="A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Портфель достижений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активности участия обучающихся в образовательных событиях разного уровня и социально-значимых акциях.    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обучающиеся1-4 классов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окончанию каждого учебного года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Аналитическая справка классного руководителя</w:t>
            </w:r>
          </w:p>
        </w:tc>
      </w:tr>
    </w:tbl>
    <w:p w14:paraId="B6010000">
      <w:pPr>
        <w:spacing w:after="0" w:before="0" w:line="240" w:lineRule="auto"/>
        <w:ind w:firstLine="567" w:left="0" w:right="0"/>
        <w:jc w:val="both"/>
      </w:pPr>
    </w:p>
    <w:p w14:paraId="B7010000">
      <w:pPr>
        <w:spacing w:after="0" w:before="0" w:line="240" w:lineRule="auto"/>
        <w:ind w:firstLine="567" w:left="0" w:right="0"/>
        <w:jc w:val="both"/>
        <w:rPr>
          <w:b w:val="1"/>
        </w:rPr>
      </w:pPr>
      <w:r>
        <w:rPr>
          <w:rFonts w:ascii="Times New Roman" w:hAnsi="Times New Roman"/>
          <w:sz w:val="24"/>
        </w:rPr>
        <w:t>Также возможна оценка индивидуального прогресса личностного развития обучающихся, которым необходима специальная поддержка. Учитель проводит наблюдение по просьбе родителей, администрации с согласия родителей, законных представителей ребенка.</w:t>
      </w:r>
    </w:p>
    <w:p w14:paraId="B8010000">
      <w:pPr>
        <w:spacing w:after="0" w:before="0" w:line="240" w:lineRule="auto"/>
        <w:ind w:firstLine="567" w:left="0" w:right="0"/>
        <w:jc w:val="center"/>
        <w:rPr>
          <w:b w:val="1"/>
        </w:rPr>
      </w:pPr>
    </w:p>
    <w:p w14:paraId="B9010000">
      <w:pPr>
        <w:tabs>
          <w:tab w:leader="none" w:pos="1134" w:val="left"/>
        </w:tabs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pacing w:val="6"/>
          <w:sz w:val="24"/>
        </w:rPr>
        <w:t>2. Содержательный раздел основной образовательной программы начального общего образования</w:t>
      </w:r>
    </w:p>
    <w:p w14:paraId="BA010000">
      <w:pPr>
        <w:spacing w:after="0" w:before="0" w:line="240" w:lineRule="auto"/>
        <w:ind w:firstLine="567" w:left="0" w:right="0"/>
        <w:jc w:val="center"/>
        <w:rPr>
          <w:b w:val="1"/>
        </w:rPr>
      </w:pPr>
    </w:p>
    <w:p w14:paraId="BB010000">
      <w:pPr>
        <w:numPr>
          <w:ilvl w:val="1"/>
          <w:numId w:val="3"/>
        </w:num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формирования универсальных учебных действий</w:t>
      </w:r>
    </w:p>
    <w:p w14:paraId="BC010000">
      <w:pPr>
        <w:tabs>
          <w:tab w:leader="none" w:pos="113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 обучающихся на ступени начального общего образования</w:t>
      </w:r>
    </w:p>
    <w:p w14:paraId="BD010000">
      <w:pPr>
        <w:tabs>
          <w:tab w:leader="none" w:pos="113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BE01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Целью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программы формирования универсальных учебных действий </w:t>
      </w:r>
      <w:r>
        <w:rPr>
          <w:rFonts w:ascii="Times New Roman" w:hAnsi="Times New Roman"/>
          <w:sz w:val="24"/>
        </w:rPr>
        <w:t>(далее -УУД)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создание условий для реализации технологии формирования УУД на начальной ступени общего образования средствами учебно-методического комплекта «Школа России»</w:t>
      </w:r>
      <w:r>
        <w:rPr>
          <w:rFonts w:ascii="Times New Roman" w:hAnsi="Times New Roman"/>
          <w:sz w:val="24"/>
        </w:rPr>
        <w:t>.</w:t>
      </w:r>
    </w:p>
    <w:p w14:paraId="BF010000">
      <w:p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формирования УУД для начального общего образования:</w:t>
      </w:r>
    </w:p>
    <w:p w14:paraId="C0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ценностные ориентиры начального общего образования;</w:t>
      </w:r>
    </w:p>
    <w:p w14:paraId="C1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понятие, функции, состав и характеристики УУД в младшем школьном возрасте;</w:t>
      </w:r>
    </w:p>
    <w:p w14:paraId="C2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выявляет связь УУД с содержанием учебных предметов;</w:t>
      </w:r>
    </w:p>
    <w:p w14:paraId="C3010000">
      <w:pPr>
        <w:widowControl w:val="0"/>
        <w:numPr>
          <w:ilvl w:val="0"/>
          <w:numId w:val="4"/>
        </w:numPr>
        <w:tabs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условия, обеспечивающие преемственность программы формирования у обучающихся УУД при переходе от дошкольного к начальному и основному общему образованию.</w:t>
      </w:r>
    </w:p>
    <w:p w14:paraId="C4010000">
      <w:pPr>
        <w:widowControl w:val="0"/>
        <w:tabs>
          <w:tab w:leader="none" w:pos="993" w:val="left"/>
        </w:tabs>
        <w:spacing w:after="0" w:before="0" w:line="240" w:lineRule="auto"/>
        <w:ind w:firstLine="0" w:left="567" w:right="0"/>
        <w:rPr>
          <w:rFonts w:ascii="Times New Roman" w:hAnsi="Times New Roman"/>
          <w:sz w:val="24"/>
        </w:rPr>
      </w:pPr>
    </w:p>
    <w:p w14:paraId="C501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Ценностные ориентиры начального общего образования</w:t>
      </w:r>
    </w:p>
    <w:p w14:paraId="C6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</w:t>
      </w:r>
    </w:p>
    <w:p w14:paraId="C701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Целевые установки системы начального общего образования</w:t>
      </w:r>
      <w:r>
        <w:rPr>
          <w:rFonts w:ascii="Times New Roman" w:hAnsi="Times New Roman"/>
          <w:sz w:val="24"/>
        </w:rPr>
        <w:t>:</w:t>
      </w:r>
    </w:p>
    <w:p w14:paraId="C8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30"/>
        <w:gridCol w:w="7061"/>
      </w:tblGrid>
      <w:tr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гражданской идентичности личности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чувства сопричастности и гордости за свою Родину, народ и историю, осознания ответственности человека за благосостояние общества;</w:t>
            </w:r>
          </w:p>
          <w:p w14:paraId="CB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- восприятия мира как единого и целостного при разнообразии культур, национальностей, религий; уважения истории и культуры каждого народа</w:t>
            </w:r>
          </w:p>
        </w:tc>
      </w:tr>
      <w:tr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психологических условий развития общения, сотрудничества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доброжелательности, доверия и внимания к людям, готовности к сотрудничеству и дружбе, оказанию помощи тем, кто в ней нуждается;</w:t>
            </w:r>
          </w:p>
          <w:p w14:paraId="CE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- уважения к окружающим - умения слушать и слышать партнёра, признавать право каждого на собственное мнение и принимать решения с учётом позиций всех участников</w:t>
            </w:r>
          </w:p>
        </w:tc>
      </w:tr>
      <w:tr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ценностно-смысловой сферы личности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принятия и уважения ценностей семьи и образовательного учреждения, коллектива и общества и стремления следовать им;</w:t>
            </w:r>
          </w:p>
          <w:p w14:paraId="D1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-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</w:t>
            </w:r>
          </w:p>
        </w:tc>
      </w:tr>
      <w:tr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учиться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широких познавательных интересов, инициативы и любознательности, мотивов познания и творчества;</w:t>
            </w:r>
          </w:p>
          <w:p w14:paraId="D4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- формирование умения учиться и способности к организации своей деятельности (планированию, контролю, оценке)</w:t>
            </w:r>
          </w:p>
        </w:tc>
      </w:tr>
      <w:tr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самостоятельности, инициативы и ответственности личности</w:t>
            </w:r>
          </w:p>
        </w:tc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      </w:r>
          </w:p>
          <w:p w14:paraId="D7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готовности к самостоятельным поступкам и действиям, ответственности за их результаты;</w:t>
            </w:r>
          </w:p>
          <w:p w14:paraId="D8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целеустремлённости и настойчивости в достижении целей, готовности к преодолению трудностей и жизненного оптимизма;</w:t>
            </w:r>
          </w:p>
          <w:p w14:paraId="D9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      </w:r>
          </w:p>
        </w:tc>
      </w:tr>
    </w:tbl>
    <w:p w14:paraId="DA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</w:p>
    <w:p w14:paraId="DB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Понятие «универсальные учебные действия»</w:t>
      </w:r>
    </w:p>
    <w:p w14:paraId="DC01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DD01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 </w:t>
      </w:r>
    </w:p>
    <w:p w14:paraId="DE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более узком (собственно психологическом значении) «универсальные учебные действия»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   </w:t>
      </w:r>
    </w:p>
    <w:p w14:paraId="DF01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Функции универсальных учебных действий:</w:t>
      </w:r>
    </w:p>
    <w:p w14:paraId="E001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14:paraId="E1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14:paraId="E201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</w:p>
    <w:p w14:paraId="E3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Характеристики личностных, регулятивных, познавательных, коммуникативных УУД обучающихся</w:t>
      </w:r>
    </w:p>
    <w:p w14:paraId="E4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Личностные универсальные учебные действия</w:t>
      </w:r>
      <w:r>
        <w:rPr>
          <w:rFonts w:ascii="Times New Roman" w:hAnsi="Times New Roman"/>
          <w:sz w:val="24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14:paraId="E5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Регулятивные универсальные учебные действия</w:t>
      </w:r>
      <w:r>
        <w:rPr>
          <w:rFonts w:ascii="Times New Roman" w:hAnsi="Times New Roman"/>
          <w:sz w:val="24"/>
        </w:rPr>
        <w:t xml:space="preserve"> обеспечивают обучающимся организацию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саморегуляция.</w:t>
      </w:r>
    </w:p>
    <w:p w14:paraId="E6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Познавательные универсальные учебные действия </w:t>
      </w:r>
      <w:r>
        <w:rPr>
          <w:rFonts w:ascii="Times New Roman" w:hAnsi="Times New Roman"/>
          <w:sz w:val="24"/>
        </w:rPr>
        <w:t>включают: общеучебные, знаково-символические, информационные, логические действия.</w:t>
      </w:r>
    </w:p>
    <w:p w14:paraId="E701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Коммуникативные универсальные учебные действия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14:paraId="E801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</w:p>
    <w:p w14:paraId="E901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Связь универсальных учебных действий с содержанием учебных предметов</w:t>
      </w:r>
    </w:p>
    <w:p w14:paraId="EA010000">
      <w:pPr>
        <w:tabs>
          <w:tab w:leader="none" w:pos="113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14:paraId="EB010000">
      <w:pPr>
        <w:tabs>
          <w:tab w:leader="none" w:pos="1134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EC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-4"/>
          <w:sz w:val="24"/>
        </w:rPr>
      </w:pPr>
      <w:r>
        <w:rPr>
          <w:rFonts w:ascii="Times New Roman" w:hAnsi="Times New Roman"/>
          <w:b w:val="1"/>
          <w:spacing w:val="-4"/>
          <w:sz w:val="24"/>
        </w:rPr>
        <w:t>Приоритеты предметного содержания в формировании УУД</w:t>
      </w:r>
    </w:p>
    <w:p w14:paraId="ED01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pacing w:val="-4"/>
          <w:sz w:val="24"/>
        </w:rPr>
      </w:pPr>
    </w:p>
    <w:tbl>
      <w:tblPr>
        <w:tblStyle w:val="Style_2"/>
        <w:tblInd w:type="dxa" w:w="-16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77"/>
        <w:gridCol w:w="2005"/>
        <w:gridCol w:w="99"/>
        <w:gridCol w:w="1728"/>
        <w:gridCol w:w="2167"/>
        <w:gridCol w:w="1897"/>
      </w:tblGrid>
      <w:tr>
        <w:tc>
          <w:tcPr>
            <w:tcW w:type="dxa" w:w="207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Смысловые</w:t>
            </w:r>
          </w:p>
          <w:p w14:paraId="EF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акценты УУД</w:t>
            </w:r>
          </w:p>
        </w:tc>
        <w:tc>
          <w:tcPr>
            <w:tcW w:type="dxa" w:w="200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827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216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18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</w:tr>
      <w:tr>
        <w:trPr>
          <w:trHeight w:hRule="atLeast" w:val="685"/>
        </w:trPr>
        <w:tc>
          <w:tcPr>
            <w:tcW w:type="dxa" w:w="207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</w:t>
            </w:r>
          </w:p>
        </w:tc>
        <w:tc>
          <w:tcPr>
            <w:tcW w:type="dxa" w:w="200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Жизненное само-</w:t>
            </w:r>
          </w:p>
          <w:p w14:paraId="F6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</w:p>
        </w:tc>
        <w:tc>
          <w:tcPr>
            <w:tcW w:type="dxa" w:w="1827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Нравственно-этическая ориентация</w:t>
            </w:r>
          </w:p>
        </w:tc>
        <w:tc>
          <w:tcPr>
            <w:tcW w:type="dxa" w:w="216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Смыслообразование</w:t>
            </w:r>
          </w:p>
        </w:tc>
        <w:tc>
          <w:tcPr>
            <w:tcW w:type="dxa" w:w="18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Нравственно-этическая ориентация</w:t>
            </w:r>
          </w:p>
        </w:tc>
      </w:tr>
      <w:tr>
        <w:tc>
          <w:tcPr>
            <w:tcW w:type="dxa" w:w="207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</w:t>
            </w:r>
          </w:p>
        </w:tc>
        <w:tc>
          <w:tcPr>
            <w:tcW w:type="dxa" w:w="7896"/>
            <w:gridSpan w:val="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технология, физическая культура и др.)</w:t>
            </w:r>
          </w:p>
        </w:tc>
      </w:tr>
      <w:tr>
        <w:tc>
          <w:tcPr>
            <w:tcW w:type="dxa" w:w="207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</w:t>
            </w:r>
          </w:p>
          <w:p w14:paraId="FD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общеучебные</w:t>
            </w:r>
          </w:p>
        </w:tc>
        <w:tc>
          <w:tcPr>
            <w:tcW w:type="dxa" w:w="2104"/>
            <w:gridSpan w:val="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(перевод устной речи в письменную)</w:t>
            </w:r>
          </w:p>
        </w:tc>
        <w:tc>
          <w:tcPr>
            <w:tcW w:type="dxa" w:w="172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type="dxa" w:w="216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type="dxa" w:w="189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Широкий спектр источников информации</w:t>
            </w:r>
          </w:p>
        </w:tc>
      </w:tr>
      <w:tr>
        <w:tc>
          <w:tcPr>
            <w:tcW w:type="dxa" w:w="207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логические</w:t>
            </w:r>
          </w:p>
        </w:tc>
        <w:tc>
          <w:tcPr>
            <w:tcW w:type="dxa" w:w="3832"/>
            <w:gridSpan w:val="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type="dxa" w:w="4064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>
        <w:tc>
          <w:tcPr>
            <w:tcW w:type="dxa" w:w="207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</w:t>
            </w:r>
          </w:p>
        </w:tc>
        <w:tc>
          <w:tcPr>
            <w:tcW w:type="dxa" w:w="7896"/>
            <w:gridSpan w:val="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</w:t>
            </w:r>
          </w:p>
        </w:tc>
      </w:tr>
    </w:tbl>
    <w:p w14:paraId="07020000">
      <w:pPr>
        <w:widowControl w:val="0"/>
        <w:tabs>
          <w:tab w:leader="dot" w:pos="624" w:val="left"/>
        </w:tabs>
        <w:spacing w:after="0" w:before="0" w:line="240" w:lineRule="auto"/>
        <w:ind/>
        <w:jc w:val="left"/>
      </w:pPr>
    </w:p>
    <w:p w14:paraId="08020000">
      <w:pPr>
        <w:widowControl w:val="0"/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color w:val="000000"/>
        </w:rPr>
        <w:t>Связь универсальных учебных действий с содержанием учебных предметов</w:t>
      </w:r>
    </w:p>
    <w:p w14:paraId="09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0A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</w:rPr>
        <w:t>РУССКИЙ ЯЗЫК</w:t>
      </w:r>
    </w:p>
    <w:p w14:paraId="0B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tabs>
                <w:tab w:leader="dot" w:pos="624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0F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10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11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языка как основного средства человеческого общения.</w:t>
            </w:r>
          </w:p>
          <w:p w14:paraId="13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позитивного эмоционально-ценностного отношения к русскому языку.</w:t>
            </w:r>
          </w:p>
          <w:p w14:paraId="14020000">
            <w:pPr>
              <w:tabs>
                <w:tab w:leader="dot" w:pos="624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Стремление к его грамотному использованию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16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tabs>
                <w:tab w:leader="dot" w:pos="624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Принятие и сохранение учебной задачи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1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1A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1B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1C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1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tabs>
                <w:tab w:leader="none" w:pos="365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 безошибочного письма как одного из проявлений</w:t>
            </w:r>
            <w:r>
              <w:rPr>
                <w:rFonts w:ascii="Times New Roman" w:hAnsi="Times New Roman"/>
                <w:spacing w:val="-3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собственного уровня культуры.</w:t>
            </w:r>
          </w:p>
          <w:p w14:paraId="1F020000">
            <w:pPr>
              <w:tabs>
                <w:tab w:leader="none" w:pos="254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Применение орфографического правила и правила постановки знаков препинания (в объёме изученного) при записи собственных и предложенных </w:t>
            </w:r>
            <w:r>
              <w:rPr>
                <w:rFonts w:ascii="Times New Roman" w:hAnsi="Times New Roman"/>
                <w:spacing w:val="-9"/>
                <w:sz w:val="24"/>
              </w:rPr>
              <w:t>текстов.</w:t>
            </w:r>
          </w:p>
          <w:p w14:paraId="20020000">
            <w:pPr>
              <w:tabs>
                <w:tab w:leader="none" w:pos="254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pacing w:val="-9"/>
                <w:sz w:val="24"/>
              </w:rPr>
              <w:t>Представление о системе и структуре русского  языка,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о нормах русского  литературного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языка (орфоэпических, лексических, грамматических) и правилах речевого </w:t>
            </w:r>
            <w:r>
              <w:rPr>
                <w:rFonts w:ascii="Times New Roman" w:hAnsi="Times New Roman"/>
                <w:spacing w:val="-6"/>
                <w:sz w:val="24"/>
              </w:rPr>
              <w:t>этикета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  <w:p w14:paraId="22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23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24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Формирование учебных действий, необходимых для </w:t>
            </w:r>
            <w:r>
              <w:rPr>
                <w:rFonts w:ascii="Times New Roman" w:hAnsi="Times New Roman"/>
                <w:sz w:val="24"/>
              </w:rPr>
              <w:t xml:space="preserve">успешного участия в диалоге: ориентация на позицию партнёра, учёт 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различных мнений и координация различных позиций в сотрудничестве,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стремление к более точному выражению собственного мнения и позиции, </w:t>
            </w:r>
            <w:r>
              <w:rPr>
                <w:rFonts w:ascii="Times New Roman" w:hAnsi="Times New Roman"/>
                <w:sz w:val="24"/>
              </w:rPr>
              <w:t>умение задавать вопросы</w:t>
            </w:r>
          </w:p>
        </w:tc>
      </w:tr>
    </w:tbl>
    <w:p w14:paraId="26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p w14:paraId="27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</w:rPr>
        <w:t>ЛИТЕРАТУРНОЕ ЧТЕНИЕ</w:t>
      </w:r>
    </w:p>
    <w:p w14:paraId="28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rPr>
          <w:trHeight w:hRule="atLeast" w:val="813"/>
        </w:trP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2C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2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2E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Формирование:</w:t>
            </w:r>
          </w:p>
          <w:p w14:paraId="30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внутренней позиции школьника на уровне положительного отношения к чтению; </w:t>
            </w:r>
          </w:p>
          <w:p w14:paraId="31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понимания ценности чтения как источника необходимой информации;</w:t>
            </w:r>
          </w:p>
          <w:p w14:paraId="32020000">
            <w:pPr>
              <w:tabs>
                <w:tab w:leader="dot" w:pos="624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- самоопределения и самопознания на основе сравнения образа «Я» с героями литературных произведений</w:t>
            </w:r>
          </w:p>
        </w:tc>
      </w:tr>
      <w:tr>
        <w:trPr>
          <w:trHeight w:hRule="atLeast" w:val="674"/>
        </w:trP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34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tabs>
                <w:tab w:leader="none" w:pos="302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Приобретение первичных умений работы с учебной и научно-популярной 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литературой, находить и использовать информацию для практической </w:t>
            </w:r>
            <w:r>
              <w:rPr>
                <w:rFonts w:ascii="Times New Roman" w:hAnsi="Times New Roman"/>
                <w:sz w:val="24"/>
              </w:rPr>
              <w:t>работы.</w:t>
            </w:r>
          </w:p>
          <w:p w14:paraId="36020000">
            <w:pPr>
              <w:tabs>
                <w:tab w:leader="dot" w:pos="624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Умение учитывать выделенные учителем ориентиры действия и проявлять  инициативу в учебном сотрудничестве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38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3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3A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3B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3C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Умение:</w:t>
            </w:r>
          </w:p>
          <w:p w14:paraId="3E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находить в тексте конкретные факты, сведения,  определять тему и главную мысль текста;</w:t>
            </w:r>
          </w:p>
          <w:p w14:paraId="3F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пересказывать текст подробно и сжато, устно и письменно;</w:t>
            </w:r>
          </w:p>
          <w:p w14:paraId="40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формулировать несложные выводы, основываясь на тексте, находить аргументы, подтверждающие вывод;</w:t>
            </w:r>
          </w:p>
          <w:p w14:paraId="41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сопоставлять и обобщать информацию, делать выписки из текста;</w:t>
            </w:r>
          </w:p>
          <w:p w14:paraId="42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составлять небольшие письменные аннотации к тексту;</w:t>
            </w:r>
          </w:p>
          <w:p w14:paraId="43020000">
            <w:pPr>
              <w:spacing w:after="0" w:before="0" w:line="240" w:lineRule="auto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самостоятельно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выбирать </w:t>
            </w:r>
            <w:r>
              <w:rPr>
                <w:rFonts w:ascii="Times New Roman" w:hAnsi="Times New Roman"/>
                <w:spacing w:val="-6"/>
                <w:sz w:val="24"/>
              </w:rPr>
              <w:t>интересующую их литературу;</w:t>
            </w:r>
          </w:p>
          <w:p w14:paraId="4402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- пользоваться словарями и справочниками, </w:t>
            </w:r>
            <w:r>
              <w:rPr>
                <w:rFonts w:ascii="Times New Roman" w:hAnsi="Times New Roman"/>
                <w:spacing w:val="-10"/>
                <w:sz w:val="24"/>
              </w:rPr>
              <w:t>включая компьютерные.</w:t>
            </w:r>
          </w:p>
          <w:p w14:paraId="45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Овладение техникой чтения, приёмами понимания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прочитанного и прослушанного произведения, элементарными приёмами </w:t>
            </w:r>
            <w:r>
              <w:rPr>
                <w:rFonts w:ascii="Times New Roman" w:hAnsi="Times New Roman"/>
                <w:sz w:val="24"/>
              </w:rPr>
              <w:t>интерпретации, анализа и преобразования художественных, научно-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популярных и учебных текстов 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УДД</w:t>
            </w:r>
          </w:p>
          <w:p w14:paraId="47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48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4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Умение:</w:t>
            </w:r>
          </w:p>
          <w:p w14:paraId="4B020000">
            <w:pPr>
              <w:tabs>
                <w:tab w:leader="dot" w:pos="624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высказывать оценочные суждения и свою точку зрения о прочитанном тексте;</w:t>
            </w:r>
          </w:p>
          <w:p w14:paraId="4C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сопоставлять различные точки зрения;</w:t>
            </w:r>
          </w:p>
          <w:p w14:paraId="4D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соотносить позицию автора с собственной точкой зрения;</w:t>
            </w:r>
          </w:p>
          <w:p w14:paraId="4E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вести диалог;</w:t>
            </w:r>
          </w:p>
          <w:p w14:paraId="4F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речевого этикета;</w:t>
            </w:r>
          </w:p>
          <w:p w14:paraId="50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выступать перед аудиторией;</w:t>
            </w:r>
          </w:p>
          <w:p w14:paraId="51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- работать в группе</w:t>
            </w:r>
          </w:p>
        </w:tc>
      </w:tr>
    </w:tbl>
    <w:p w14:paraId="52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p w14:paraId="53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</w:rPr>
        <w:t>НЕМЕЦКИЙ ЯЗЫК</w:t>
      </w:r>
    </w:p>
    <w:p w14:paraId="54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tabs>
                <w:tab w:leader="dot" w:pos="624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58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5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5A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представлений о роли и значимости иностранного языка в жизни современного человека и поликультурного мира. </w:t>
            </w:r>
          </w:p>
          <w:p w14:paraId="5C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Приобретение начального опыта использования английского языка как средства межкультурного общения.</w:t>
            </w:r>
          </w:p>
          <w:p w14:paraId="5D02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sz w:val="24"/>
              </w:rPr>
              <w:t>личностного смысла овладения английским языком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5F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60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Умение принять учебную задачу, планировать последовательность действий, прогнозировать результат, корректировать деятельность и оценивать уровень усвоения</w:t>
            </w:r>
          </w:p>
        </w:tc>
      </w:tr>
      <w:tr>
        <w:trPr>
          <w:trHeight w:hRule="atLeast" w:val="1449"/>
        </w:trP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63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64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65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66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положительной мотивации и устойчивого учебно-познавательного интереса к предмету.</w:t>
            </w:r>
          </w:p>
          <w:p w14:paraId="68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произвольности и осознанности монологической и диалогической речи.</w:t>
            </w:r>
          </w:p>
          <w:p w14:paraId="69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письменной речи и смыслового чтения.</w:t>
            </w:r>
          </w:p>
          <w:p w14:paraId="6A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Знакомство с культурой, историей и традициями других народов и мировой культуры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  <w:p w14:paraId="6C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6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6E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ориентации на партнёра, его высказывания, поведение, эмоциональное состояние и переживание.</w:t>
            </w:r>
          </w:p>
          <w:p w14:paraId="70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Умение слушать и слышать собеседника; вести диалог, излагать и обосновывать своё мнение в понятной для собеседника форме</w:t>
            </w:r>
          </w:p>
        </w:tc>
      </w:tr>
    </w:tbl>
    <w:p w14:paraId="71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p w14:paraId="72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</w:rPr>
        <w:t>МАТЕМАТИКА</w:t>
      </w:r>
    </w:p>
    <w:p w14:paraId="73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tabs>
                <w:tab w:leader="dot" w:pos="624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rPr>
          <w:trHeight w:hRule="atLeast" w:val="788"/>
        </w:trP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77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78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Умение использовать начальные математические знания для описания окружающих предметов, процессов, явлений, оценки количественных и </w:t>
            </w:r>
            <w:r>
              <w:rPr>
                <w:rFonts w:ascii="Times New Roman" w:hAnsi="Times New Roman"/>
                <w:sz w:val="24"/>
              </w:rPr>
              <w:t>пространственных отношений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7B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7C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Оценивание правильности выполнения действия на уровне адекватной ретроспективной оценки соответствия  результатов требованиям данной задачи и задачной области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7F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80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81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82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83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tabs>
                <w:tab w:leader="none" w:pos="461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Овладение основами логического и алгоритмического мышления,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пространственного воображения и математической речи. </w:t>
            </w:r>
          </w:p>
          <w:p w14:paraId="85020000">
            <w:pPr>
              <w:tabs>
                <w:tab w:leader="none" w:pos="461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</w:rPr>
              <w:t>необходимых вычислительных навыков.</w:t>
            </w:r>
          </w:p>
          <w:p w14:paraId="86020000">
            <w:pPr>
              <w:tabs>
                <w:tab w:leader="none" w:pos="250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Умение применять математические знания и представления для решения </w:t>
            </w:r>
            <w:r>
              <w:rPr>
                <w:rFonts w:ascii="Times New Roman" w:hAnsi="Times New Roman"/>
                <w:spacing w:val="-4"/>
                <w:sz w:val="24"/>
              </w:rPr>
              <w:t>учебных задач.</w:t>
            </w:r>
          </w:p>
          <w:p w14:paraId="87020000">
            <w:pPr>
              <w:tabs>
                <w:tab w:leader="none" w:pos="250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знаково-символических средств для моделирования математической ситуации, представления информации.</w:t>
            </w:r>
          </w:p>
          <w:p w14:paraId="88020000">
            <w:pPr>
              <w:tabs>
                <w:tab w:leader="none" w:pos="250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сравнивать и классифицировать по существенному основанию.</w:t>
            </w:r>
          </w:p>
          <w:p w14:paraId="89020000">
            <w:pPr>
              <w:tabs>
                <w:tab w:leader="none" w:pos="250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общего приёма решения задач.</w:t>
            </w:r>
          </w:p>
          <w:p w14:paraId="8A020000">
            <w:pPr>
              <w:tabs>
                <w:tab w:leader="none" w:pos="250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риобретение в ходе работы с таблицами и диаграммами важных для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практико-ориентированной математической деятельности умений, связанных с </w:t>
            </w:r>
            <w:r>
              <w:rPr>
                <w:rFonts w:ascii="Times New Roman" w:hAnsi="Times New Roman"/>
                <w:spacing w:val="-3"/>
                <w:sz w:val="24"/>
              </w:rPr>
              <w:t>представлением, анализом и интерпретацией данных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Умение формулировать собственное мнение и позицию; договариваться и приходить к общему решению в совместной деятельности</w:t>
            </w:r>
          </w:p>
        </w:tc>
      </w:tr>
    </w:tbl>
    <w:p w14:paraId="8D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</w:rPr>
      </w:pPr>
    </w:p>
    <w:p w14:paraId="8E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ОКРУЖАЮЩИЙ МИР</w:t>
      </w:r>
    </w:p>
    <w:p w14:paraId="8F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</w:rPr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93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94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95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своей этнической и национальной принадлежности в контексте ценностей многонационального российского общества.</w:t>
            </w:r>
          </w:p>
          <w:p w14:paraId="97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экологического сознания, грамотности и культуры учащихся, основ исторической памяти.</w:t>
            </w:r>
          </w:p>
          <w:p w14:paraId="98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Освоение элементарных норм адекватного природосообразного поведения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9A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Планирование действий в соответствии с поставленной задачей и условиями ее реализации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9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9E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9F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A0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A1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Овладение начальными формами исследовательской деятельности, включая умения поиска и работы с информацией.</w:t>
            </w:r>
          </w:p>
          <w:p w14:paraId="A3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 действий замещения и моделирования (использование готовых моделей для объяснения явлений или выявления свойств объектов и создания моделей).</w:t>
            </w:r>
          </w:p>
          <w:p w14:paraId="A4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свойств, установление причинно-следственных связей в окружающем мире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морально-этического сознания (норм и правил взаимоотношений человека с другими людьми, социальными группами и сообществами).</w:t>
            </w:r>
          </w:p>
          <w:p w14:paraId="A7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Проявление  уважения и готовности выполнять совместно установленные договоренности и правила. </w:t>
            </w:r>
          </w:p>
          <w:p w14:paraId="A8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Умение договариваться о распределении функций и ролей, осуществлять взаимный контроль в совместной деятельности</w:t>
            </w:r>
          </w:p>
        </w:tc>
      </w:tr>
    </w:tbl>
    <w:p w14:paraId="A9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AA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МУЗЫКА</w:t>
      </w:r>
    </w:p>
    <w:p w14:paraId="AB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AF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after="0" w:before="0" w:line="240" w:lineRule="auto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Формирование:</w:t>
            </w:r>
          </w:p>
          <w:p w14:paraId="B102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-  основ музыкальной культуры через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эмоциональное активное восприятие, развитый художественный вкус, интерес </w:t>
            </w:r>
            <w:r>
              <w:rPr>
                <w:rFonts w:ascii="Times New Roman" w:hAnsi="Times New Roman"/>
                <w:sz w:val="24"/>
              </w:rPr>
              <w:t>к музыкальному искусству и музыкальной деятельности.</w:t>
            </w:r>
          </w:p>
          <w:p w14:paraId="B202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- нравственных и эстетических чувств: любовь к Родине, гордость за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достижения отечественного и мирового музыкального искусства, уважение к </w:t>
            </w:r>
            <w:r>
              <w:rPr>
                <w:rFonts w:ascii="Times New Roman" w:hAnsi="Times New Roman"/>
                <w:spacing w:val="-7"/>
                <w:sz w:val="24"/>
              </w:rPr>
              <w:t>истории и духовным традициям России, музыкальной культуре её народов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B4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Планировать свои действия в соответствии с поставленной задачей и условиями ее реализации.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B7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B8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B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BA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BB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Умение:</w:t>
            </w:r>
          </w:p>
          <w:p w14:paraId="BD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воспринимать музыку и размышлять о ней;</w:t>
            </w:r>
          </w:p>
          <w:p w14:paraId="BE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7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проявлять эстетические и художественные предпочтения, </w:t>
            </w:r>
          </w:p>
          <w:p w14:paraId="BF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 xml:space="preserve">-воплощать музыкальные </w:t>
            </w:r>
            <w:r>
              <w:rPr>
                <w:rFonts w:ascii="Times New Roman" w:hAnsi="Times New Roman"/>
                <w:sz w:val="24"/>
              </w:rPr>
              <w:t xml:space="preserve">образы при создании театрализованных и музыкально-пластических </w:t>
            </w:r>
            <w:r>
              <w:rPr>
                <w:rFonts w:ascii="Times New Roman" w:hAnsi="Times New Roman"/>
                <w:spacing w:val="-10"/>
                <w:sz w:val="24"/>
              </w:rPr>
              <w:t>композиций;</w:t>
            </w:r>
          </w:p>
          <w:p w14:paraId="C0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- разучивать и исполнять вокально-хоровые произведения, играть </w:t>
            </w:r>
            <w:r>
              <w:rPr>
                <w:rFonts w:ascii="Times New Roman" w:hAnsi="Times New Roman"/>
                <w:spacing w:val="-6"/>
                <w:sz w:val="24"/>
              </w:rPr>
              <w:t>на элементарных детских музыкальных инструментах.</w:t>
            </w:r>
          </w:p>
          <w:p w14:paraId="C1020000">
            <w:pPr>
              <w:tabs>
                <w:tab w:leader="none" w:pos="197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Развитие музыкальной памяти и слуха, певческого голоса,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учебно-творческие способности в </w:t>
            </w:r>
            <w:r>
              <w:rPr>
                <w:rFonts w:ascii="Times New Roman" w:hAnsi="Times New Roman"/>
                <w:sz w:val="24"/>
              </w:rPr>
              <w:t>различных видах музыкальной деятельности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Проявление </w:t>
            </w:r>
            <w:r>
              <w:rPr>
                <w:rFonts w:ascii="Times New Roman" w:hAnsi="Times New Roman"/>
                <w:spacing w:val="-10"/>
                <w:sz w:val="24"/>
              </w:rPr>
              <w:t>способности вставать на позицию другого человека, вести диалог, участвовать в обсуждении значимых для человека явлений жизни и искусства.</w:t>
            </w:r>
          </w:p>
          <w:p w14:paraId="C402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Умение сотрудничать со сверстниками и взрослыми; импровизировать в разнообразных </w:t>
            </w:r>
            <w:r>
              <w:rPr>
                <w:rFonts w:ascii="Times New Roman" w:hAnsi="Times New Roman"/>
                <w:sz w:val="24"/>
              </w:rPr>
              <w:t>видах музыкально-творческой деятельности</w:t>
            </w:r>
          </w:p>
        </w:tc>
      </w:tr>
    </w:tbl>
    <w:p w14:paraId="C5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C6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ИЗОБРАЗИТЕЛЬНОЕ ИСКУССТВО</w:t>
      </w:r>
    </w:p>
    <w:p w14:paraId="C7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CB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CC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C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tabs>
                <w:tab w:leader="none" w:pos="326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Формирование основ духовно-нравственных ценностей личности —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способности оценивать и выстраивать на основе традиционных моральных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норм и нравственных идеалов, воплощённых в искусстве, отношение к себе, </w:t>
            </w:r>
            <w:r>
              <w:rPr>
                <w:rFonts w:ascii="Times New Roman" w:hAnsi="Times New Roman"/>
                <w:spacing w:val="-10"/>
                <w:sz w:val="24"/>
              </w:rPr>
              <w:t>другим людям, обществу, государству, Отечеству, миру в целом.</w:t>
            </w:r>
          </w:p>
          <w:p w14:paraId="CF020000">
            <w:pPr>
              <w:tabs>
                <w:tab w:leader="none" w:pos="326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10"/>
                <w:sz w:val="24"/>
              </w:rPr>
              <w:t>Приобщение к мировой и отечественной культуре и освоение сокровищницы изобразительного искусства, народных, национальных традиций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D1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tabs>
                <w:tab w:leader="none" w:pos="240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 xml:space="preserve">Развитие образного мышления, наблюдательности и воображения, </w:t>
            </w:r>
            <w:r>
              <w:rPr>
                <w:rFonts w:ascii="Times New Roman" w:hAnsi="Times New Roman"/>
                <w:spacing w:val="-8"/>
                <w:sz w:val="24"/>
              </w:rPr>
              <w:t>учебно-творческих способностей эстетических чувств.</w:t>
            </w:r>
          </w:p>
          <w:p w14:paraId="D3020000">
            <w:pPr>
              <w:tabs>
                <w:tab w:leader="none" w:pos="240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Формирование основ </w:t>
            </w:r>
            <w:r>
              <w:rPr>
                <w:rFonts w:ascii="Times New Roman" w:hAnsi="Times New Roman"/>
                <w:spacing w:val="-10"/>
                <w:sz w:val="24"/>
              </w:rPr>
              <w:t>анализа произведения искусства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D5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D6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D7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D8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D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tabs>
                <w:tab w:leader="none" w:pos="206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Умение:</w:t>
            </w:r>
          </w:p>
          <w:p w14:paraId="DB020000">
            <w:pPr>
              <w:tabs>
                <w:tab w:leader="none" w:pos="206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- давать эстетическую оценку </w:t>
            </w:r>
            <w:r>
              <w:rPr>
                <w:rFonts w:ascii="Times New Roman" w:hAnsi="Times New Roman"/>
                <w:spacing w:val="-3"/>
                <w:sz w:val="24"/>
              </w:rPr>
              <w:t>событиям и явлениям окружающего мира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; </w:t>
            </w:r>
          </w:p>
          <w:p w14:paraId="DC020000">
            <w:pPr>
              <w:tabs>
                <w:tab w:leader="none" w:pos="206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- воплощать художественные образы в различных </w:t>
            </w:r>
            <w:r>
              <w:rPr>
                <w:rFonts w:ascii="Times New Roman" w:hAnsi="Times New Roman"/>
                <w:sz w:val="24"/>
              </w:rPr>
              <w:t>формах художественно-творческой деятельности;</w:t>
            </w:r>
          </w:p>
          <w:p w14:paraId="DD020000">
            <w:pPr>
              <w:tabs>
                <w:tab w:leader="none" w:pos="288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- применять художественные умения, знания и представления о </w:t>
            </w:r>
            <w:r>
              <w:rPr>
                <w:rFonts w:ascii="Times New Roman" w:hAnsi="Times New Roman"/>
                <w:spacing w:val="-2"/>
                <w:sz w:val="24"/>
              </w:rPr>
              <w:t>пластических искусствах для выполнения учебных и художественно-</w:t>
            </w:r>
            <w:r>
              <w:rPr>
                <w:rFonts w:ascii="Times New Roman" w:hAnsi="Times New Roman"/>
                <w:sz w:val="24"/>
              </w:rPr>
              <w:t>практических задач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Формирование навыков сотрудничества со взрослыми и сверстниками.</w:t>
            </w:r>
          </w:p>
          <w:p w14:paraId="E0020000">
            <w:pPr>
              <w:tabs>
                <w:tab w:leader="none" w:pos="192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Умение вести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диалог, участвовать в обсуждении значимых для человека явлений жизни и </w:t>
            </w:r>
            <w:r>
              <w:rPr>
                <w:rFonts w:ascii="Times New Roman" w:hAnsi="Times New Roman"/>
                <w:spacing w:val="-10"/>
                <w:sz w:val="24"/>
              </w:rPr>
              <w:t>искусства, вставать на позицию другого человека</w:t>
            </w:r>
          </w:p>
        </w:tc>
      </w:tr>
    </w:tbl>
    <w:p w14:paraId="E1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E2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ТЕХНОЛОГИЯ</w:t>
      </w:r>
    </w:p>
    <w:p w14:paraId="E3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E7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E8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E9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социально ценных личностных и нравственных качеств, как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трудолюбие, организованность, добросовестное и ответственное отношение к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делу, инициативность, любознательность, потребность помогать другим, </w:t>
            </w:r>
            <w:r>
              <w:rPr>
                <w:rFonts w:ascii="Times New Roman" w:hAnsi="Times New Roman"/>
                <w:spacing w:val="-10"/>
                <w:sz w:val="24"/>
              </w:rPr>
              <w:t>уважение к чужому труду и результатам труда, культурному наследию.</w:t>
            </w:r>
          </w:p>
          <w:p w14:paraId="EB020000">
            <w:pPr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первоначального опыта трудового самовоспитания: умение самостоятельно обслуживать себя в школе, дома, элементарно ухаживать за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одеждой и обувью, помогать младшим и старшим, оказывать доступную </w:t>
            </w:r>
            <w:r>
              <w:rPr>
                <w:rFonts w:ascii="Times New Roman" w:hAnsi="Times New Roman"/>
                <w:sz w:val="24"/>
              </w:rPr>
              <w:t>помощь по хозяйству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E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tabs>
                <w:tab w:leader="none" w:pos="398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7"/>
                <w:sz w:val="24"/>
              </w:rPr>
              <w:t xml:space="preserve">Приобретение первоначального опыта организации собственной творческой </w:t>
            </w:r>
            <w:r>
              <w:rPr>
                <w:rFonts w:ascii="Times New Roman" w:hAnsi="Times New Roman"/>
                <w:spacing w:val="-5"/>
                <w:sz w:val="24"/>
              </w:rPr>
              <w:t>практической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: целеполагания и планирования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предстоящего практического действия, прогнозирования, отбора оптимальных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способов деятельности, осуществления контроля и коррекции результатов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действий; научатся искать, отбирать, преобразовывать необходимую печатную </w:t>
            </w:r>
            <w:r>
              <w:rPr>
                <w:rFonts w:ascii="Times New Roman" w:hAnsi="Times New Roman"/>
                <w:sz w:val="24"/>
              </w:rPr>
              <w:t>и электронную информацию.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F0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F1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F2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tabs>
                <w:tab w:leader="none" w:pos="288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Формирование картины мира, материальной и духовной культуры как продукта творческой предметно-преобразующей деятельности человека. </w:t>
            </w:r>
          </w:p>
          <w:p w14:paraId="F4020000">
            <w:pPr>
              <w:tabs>
                <w:tab w:leader="none" w:pos="288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чертежей).</w:t>
            </w:r>
          </w:p>
          <w:p w14:paraId="F5020000">
            <w:pPr>
              <w:tabs>
                <w:tab w:leader="none" w:pos="288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10"/>
                <w:sz w:val="24"/>
              </w:rPr>
              <w:t>Формирование первоначальных элементов ИКТ - компетентности учащихся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tabs>
                <w:tab w:leader="none" w:pos="302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Развитие коммуникативной компетентности обучающихся на основе организации совместно-продуктивной деятельности.</w:t>
            </w:r>
          </w:p>
          <w:p w14:paraId="F8020000">
            <w:pPr>
              <w:tabs>
                <w:tab w:leader="none" w:pos="302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pacing w:val="-10"/>
                <w:sz w:val="24"/>
              </w:rPr>
              <w:t>Формирование доброжелательного и уважительного общения со сверстниками и взрослыми</w:t>
            </w:r>
          </w:p>
        </w:tc>
      </w:tr>
    </w:tbl>
    <w:p w14:paraId="F9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p w14:paraId="FA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ФИЗИЧЕСКАЯ КУЛЬТУРА</w:t>
      </w:r>
    </w:p>
    <w:p w14:paraId="FB020000">
      <w:pPr>
        <w:tabs>
          <w:tab w:leader="dot" w:pos="624" w:val="left"/>
        </w:tabs>
        <w:spacing w:after="0" w:before="0" w:line="240" w:lineRule="auto"/>
        <w:ind w:firstLine="567" w:left="0" w:right="0"/>
        <w:jc w:val="center"/>
      </w:pPr>
    </w:p>
    <w:tbl>
      <w:tblPr>
        <w:tblStyle w:val="Style_2"/>
        <w:tblInd w:type="dxa" w:w="-5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7259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Универсальные учебные действия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Формирование УДД  по учебному предмету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УУД</w:t>
            </w:r>
          </w:p>
          <w:p w14:paraId="FF02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0003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0103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tabs>
                <w:tab w:leader="none" w:pos="197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Понимание значения занятий физической культурой для укрепления здоровья, физического развития и физической подготовленности, для трудовой </w:t>
            </w:r>
            <w:r>
              <w:rPr>
                <w:rFonts w:ascii="Times New Roman" w:hAnsi="Times New Roman"/>
                <w:sz w:val="24"/>
              </w:rPr>
              <w:t>деятельности, военной практики.</w:t>
            </w:r>
          </w:p>
          <w:p w14:paraId="03030000">
            <w:pPr>
              <w:tabs>
                <w:tab w:leader="none" w:pos="216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ресурсы, стрессоустойчивости.</w:t>
            </w:r>
          </w:p>
          <w:p w14:paraId="04030000">
            <w:pPr>
              <w:tabs>
                <w:tab w:leader="none" w:pos="216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pacing w:val="-10"/>
                <w:sz w:val="24"/>
              </w:rPr>
              <w:t>Освоение правил здорового и безопасного образа жизни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</w:t>
            </w:r>
          </w:p>
          <w:p w14:paraId="0603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tabs>
                <w:tab w:leader="none" w:pos="398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способ и результат действия.</w:t>
            </w:r>
          </w:p>
          <w:p w14:paraId="08030000">
            <w:pPr>
              <w:tabs>
                <w:tab w:leader="none" w:pos="398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Оценивать самостоятельно и  адекватно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Познавательные УУД</w:t>
            </w:r>
          </w:p>
          <w:p w14:paraId="0A03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0B03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0C030000">
            <w:pPr>
              <w:tabs>
                <w:tab w:leader="dot" w:pos="624" w:val="left"/>
              </w:tabs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tabs>
                <w:tab w:leader="none" w:pos="216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Умение:</w:t>
            </w:r>
          </w:p>
          <w:p w14:paraId="0E030000">
            <w:pPr>
              <w:tabs>
                <w:tab w:leader="none" w:pos="216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- наблюдать за изменением собственного роста, массы тела и 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показателей развития основных физических качеств; </w:t>
            </w:r>
          </w:p>
          <w:p w14:paraId="0F030000">
            <w:pPr>
              <w:tabs>
                <w:tab w:leader="none" w:pos="216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- оценивать величину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физической нагрузки по частоте пульса во время выполнения физических </w:t>
            </w:r>
            <w:r>
              <w:rPr>
                <w:rFonts w:ascii="Times New Roman" w:hAnsi="Times New Roman"/>
                <w:sz w:val="24"/>
              </w:rPr>
              <w:t>упражнений;</w:t>
            </w:r>
          </w:p>
          <w:p w14:paraId="10030000">
            <w:pPr>
              <w:tabs>
                <w:tab w:leader="none" w:pos="216" w:val="left"/>
              </w:tabs>
              <w:spacing w:after="0" w:before="0" w:line="240" w:lineRule="auto"/>
              <w:ind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- выполнять комплексы специальных упражнений, направленных на формирование правильной осанки, профилактику нарушения зрения, развитие </w:t>
            </w:r>
            <w:r>
              <w:rPr>
                <w:rFonts w:ascii="Times New Roman" w:hAnsi="Times New Roman"/>
                <w:sz w:val="24"/>
              </w:rPr>
              <w:t>систем дыхания и кровообращения.</w:t>
            </w:r>
          </w:p>
          <w:p w14:paraId="11030000">
            <w:pPr>
              <w:tabs>
                <w:tab w:leader="none" w:pos="216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Приобретение жизненно важных двигательных навыков и умений, необходимых </w:t>
            </w:r>
            <w:r>
              <w:rPr>
                <w:rFonts w:ascii="Times New Roman" w:hAnsi="Times New Roman"/>
                <w:spacing w:val="-6"/>
                <w:sz w:val="24"/>
              </w:rPr>
              <w:t>для жизнедеятельности каждого человека</w:t>
            </w:r>
            <w:r>
              <w:rPr>
                <w:rFonts w:ascii="Times New Roman" w:hAnsi="Times New Roman"/>
                <w:spacing w:val="-9"/>
                <w:sz w:val="24"/>
              </w:rPr>
              <w:t>.</w:t>
            </w:r>
          </w:p>
          <w:p w14:paraId="12030000">
            <w:pPr>
              <w:tabs>
                <w:tab w:leader="none" w:pos="288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своение </w:t>
            </w:r>
            <w:r>
              <w:rPr>
                <w:rFonts w:ascii="Times New Roman" w:hAnsi="Times New Roman"/>
                <w:spacing w:val="-5"/>
                <w:sz w:val="24"/>
              </w:rPr>
              <w:t>простейших технических действий игр в футбол, баскетбол и волейбол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tabs>
                <w:tab w:leader="dot" w:pos="624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</w:t>
            </w:r>
          </w:p>
        </w:tc>
        <w:tc>
          <w:tcPr>
            <w:tcW w:type="dxa" w:w="7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tabs>
                <w:tab w:leader="none" w:pos="302" w:val="left"/>
              </w:tabs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Использование в 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процессе игровой и соревновательной деятельности навыков </w:t>
            </w:r>
            <w:r>
              <w:rPr>
                <w:rFonts w:ascii="Times New Roman" w:hAnsi="Times New Roman"/>
                <w:sz w:val="24"/>
              </w:rPr>
              <w:t>коллективного общения и взаимодействия.</w:t>
            </w:r>
          </w:p>
          <w:p w14:paraId="15030000">
            <w:pPr>
              <w:tabs>
                <w:tab w:leader="none" w:pos="302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Умение адекватно оценивать собственное поведение и поведение партнёра</w:t>
            </w:r>
          </w:p>
        </w:tc>
      </w:tr>
    </w:tbl>
    <w:p w14:paraId="16030000">
      <w:pPr>
        <w:tabs>
          <w:tab w:leader="none" w:pos="480" w:val="left"/>
        </w:tabs>
        <w:spacing w:after="0" w:before="0" w:line="240" w:lineRule="auto"/>
        <w:ind w:firstLine="567" w:left="0" w:right="0"/>
        <w:jc w:val="center"/>
      </w:pPr>
    </w:p>
    <w:p w14:paraId="17030000">
      <w:pPr>
        <w:tabs>
          <w:tab w:leader="none" w:pos="480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Информационно-коммуникационные технологии – инструментарий УУД</w:t>
      </w:r>
    </w:p>
    <w:p w14:paraId="18030000">
      <w:pPr>
        <w:tabs>
          <w:tab w:leader="none" w:pos="480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19030000">
      <w:pPr>
        <w:tabs>
          <w:tab w:leader="none" w:pos="480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Одними из важных элементов формирования универсальных учебных действий обучающихся на ступени начального общего образования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</w:t>
      </w:r>
    </w:p>
    <w:p w14:paraId="1A030000">
      <w:pPr>
        <w:tabs>
          <w:tab w:leader="none" w:pos="480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ИКТ-компетентности выделяется</w:t>
      </w:r>
      <w:r>
        <w:rPr>
          <w:rFonts w:ascii="Times New Roman" w:hAnsi="Times New Roman"/>
          <w:sz w:val="24"/>
        </w:rPr>
        <w:t xml:space="preserve"> учебная ИКТ-компетентность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</w:t>
      </w:r>
    </w:p>
    <w:p w14:paraId="1B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 освоении личностных действий ведётся формирование:</w:t>
      </w:r>
    </w:p>
    <w:p w14:paraId="1C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·критического отношения к информации и избирательности её восприятия;</w:t>
      </w:r>
    </w:p>
    <w:p w14:paraId="1D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·уважения к информации о частной жизни и информационным результатам деятельности других людей;</w:t>
      </w:r>
    </w:p>
    <w:p w14:paraId="1E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·основ правовой культуры в области использования информации.</w:t>
      </w:r>
    </w:p>
    <w:p w14:paraId="1F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 освоении регулятивных универсальных учебных действий обеспечивается:</w:t>
      </w:r>
    </w:p>
    <w:p w14:paraId="20030000">
      <w:pPr>
        <w:tabs>
          <w:tab w:leader="none" w:pos="284" w:val="left"/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·оценка условий,  алгоритмов и результатов действий, выполняемых в информационной среде;</w:t>
      </w:r>
    </w:p>
    <w:p w14:paraId="21030000">
      <w:pPr>
        <w:tabs>
          <w:tab w:leader="none" w:pos="284" w:val="left"/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·использование результатов действия, размещённых в  информационной среде, для оценки  и коррекции выполненного действия;</w:t>
      </w:r>
    </w:p>
    <w:p w14:paraId="22030000">
      <w:pPr>
        <w:tabs>
          <w:tab w:leader="none" w:pos="284" w:val="left"/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·создание цифрового портфолио учебных достижений учащегося.</w:t>
      </w:r>
    </w:p>
    <w:p w14:paraId="23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 освоении познавательных универсальных учебных действий ИКТ</w:t>
      </w:r>
      <w:r>
        <w:rPr>
          <w:rFonts w:ascii="Times New Roman" w:hAnsi="Times New Roman"/>
          <w:sz w:val="24"/>
        </w:rPr>
        <w:t xml:space="preserve"> играют ключевую роль в таких общеучебных универсальных действиях, как:</w:t>
      </w:r>
    </w:p>
    <w:p w14:paraId="24030000">
      <w:pPr>
        <w:widowControl w:val="0"/>
        <w:numPr>
          <w:ilvl w:val="0"/>
          <w:numId w:val="5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 информации;</w:t>
      </w:r>
    </w:p>
    <w:p w14:paraId="25030000">
      <w:pPr>
        <w:widowControl w:val="0"/>
        <w:numPr>
          <w:ilvl w:val="0"/>
          <w:numId w:val="5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фиксация (запись) информации с помощью различных технических средств;</w:t>
      </w:r>
    </w:p>
    <w:p w14:paraId="26030000">
      <w:pPr>
        <w:widowControl w:val="0"/>
        <w:numPr>
          <w:ilvl w:val="0"/>
          <w:numId w:val="5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структурирование информации, её организация и представление в виде диаграмм, картосхем, линий времени и пр.;</w:t>
      </w:r>
    </w:p>
    <w:p w14:paraId="27030000">
      <w:pPr>
        <w:widowControl w:val="0"/>
        <w:numPr>
          <w:ilvl w:val="0"/>
          <w:numId w:val="5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простейших моделей объектов и процессов.</w:t>
      </w:r>
    </w:p>
    <w:p w14:paraId="28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ИКТ является важным инструментом </w:t>
      </w:r>
      <w:r>
        <w:rPr>
          <w:rFonts w:ascii="Times New Roman" w:hAnsi="Times New Roman"/>
          <w:b w:val="1"/>
          <w:sz w:val="24"/>
        </w:rPr>
        <w:t>для формирования коммуникативных универсальных учебных действий</w:t>
      </w:r>
      <w:r>
        <w:rPr>
          <w:rFonts w:ascii="Times New Roman" w:hAnsi="Times New Roman"/>
          <w:sz w:val="24"/>
        </w:rPr>
        <w:t>. Для этого используются:</w:t>
      </w:r>
    </w:p>
    <w:p w14:paraId="29030000">
      <w:pPr>
        <w:widowControl w:val="0"/>
        <w:numPr>
          <w:ilvl w:val="0"/>
          <w:numId w:val="6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с аудиовизуальной поддержкой;</w:t>
      </w:r>
    </w:p>
    <w:p w14:paraId="2A030000">
      <w:pPr>
        <w:widowControl w:val="0"/>
        <w:numPr>
          <w:ilvl w:val="0"/>
          <w:numId w:val="6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фиксация хода коллективной/личной коммуникации;</w:t>
      </w:r>
    </w:p>
    <w:p w14:paraId="2B030000">
      <w:pPr>
        <w:widowControl w:val="0"/>
        <w:numPr>
          <w:ilvl w:val="0"/>
          <w:numId w:val="6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общение в цифровой среде (электронная почта,  форум  ).</w:t>
      </w:r>
    </w:p>
    <w:p w14:paraId="2C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ИКТ-компетентности обучающихся происходит в рамках системно-деятельностного подхода, в процессе изучения всех без исключения предметов учебного плана.</w:t>
      </w:r>
    </w:p>
    <w:p w14:paraId="2D030000">
      <w:p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содержание программы «Формирование ИКТ</w:t>
      </w:r>
      <w:r>
        <w:rPr>
          <w:rFonts w:ascii="Times New Roman" w:hAnsi="Times New Roman"/>
          <w:sz w:val="24"/>
        </w:rPr>
        <w:t>компетентности обучающихся» реализуется средствами различных учебных предметов. Важно, чтобы формирование того или иного элемента или компонента ИКТ-компетентности было непосредственно увязано с его применением. Тем самым обеспечивается:</w:t>
      </w:r>
    </w:p>
    <w:p w14:paraId="2E030000">
      <w:pPr>
        <w:widowControl w:val="0"/>
        <w:numPr>
          <w:ilvl w:val="0"/>
          <w:numId w:val="7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естественная мотивация, цель обучения;</w:t>
      </w:r>
    </w:p>
    <w:p w14:paraId="2F030000">
      <w:pPr>
        <w:widowControl w:val="0"/>
        <w:numPr>
          <w:ilvl w:val="0"/>
          <w:numId w:val="7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встроенный контроль результатов освоения ИКТ;</w:t>
      </w:r>
    </w:p>
    <w:p w14:paraId="30030000">
      <w:pPr>
        <w:widowControl w:val="0"/>
        <w:numPr>
          <w:ilvl w:val="0"/>
          <w:numId w:val="7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применения ИКТ в данном предмете;</w:t>
      </w:r>
    </w:p>
    <w:p w14:paraId="31030000">
      <w:pPr>
        <w:widowControl w:val="0"/>
        <w:numPr>
          <w:ilvl w:val="0"/>
          <w:numId w:val="7"/>
        </w:numPr>
        <w:tabs>
          <w:tab w:leader="dot" w:pos="624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формирование цифрового портфолио по предмету, что важно для оценивания результатов освоения данного предмета.</w:t>
      </w:r>
    </w:p>
    <w:p w14:paraId="32030000">
      <w:pPr>
        <w:tabs>
          <w:tab w:leader="none" w:pos="480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Обеспечение преемственности программы формирования УУД.</w:t>
      </w:r>
    </w:p>
    <w:p w14:paraId="33030000">
      <w:pPr>
        <w:tabs>
          <w:tab w:leader="none" w:pos="480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 осуществляется организация преемственности. На каждой ступени образовательного процесса проводится диагностика (физическая, психологическая, педагогическая) готовности учащихся к обучению на следующей ступени. Стартовая диагностика определяет основные проблемы, характерные для большинства обучающихся, и в соответствии с особенностями ступени обучения на определённый период выстраивается система работы по преемственности.</w:t>
      </w:r>
    </w:p>
    <w:p w14:paraId="3403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Преемственность формирования учебных действий по ступеням общего образования обеспечивается за счёт:</w:t>
      </w:r>
    </w:p>
    <w:p w14:paraId="3503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принятия в педагогическом коллективе общих ценностных оснований образования, в частности – ориентация на ключевой стратегический приоритет непрерывного образования – формирование умения учиться;</w:t>
      </w:r>
    </w:p>
    <w:p w14:paraId="3603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четкого представления педагогов о планируемых результатах обучения на каждой ступени;</w:t>
      </w:r>
    </w:p>
    <w:p w14:paraId="3703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целенаправленной деятельности по реализации условий, обеспечивающих развитие УУД в образовательном процессе (коммуникативные, речевые, регулятивные, общепознавательные, логические и др.).</w:t>
      </w:r>
    </w:p>
    <w:p w14:paraId="3803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формирования умения учиться.</w:t>
      </w:r>
    </w:p>
    <w:p w14:paraId="3903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</w:p>
    <w:p w14:paraId="3A03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pacing w:val="6"/>
          <w:sz w:val="24"/>
        </w:rPr>
      </w:pPr>
      <w:r>
        <w:rPr>
          <w:rFonts w:ascii="Times New Roman" w:hAnsi="Times New Roman"/>
          <w:b w:val="1"/>
          <w:spacing w:val="6"/>
          <w:sz w:val="24"/>
        </w:rPr>
        <w:t>2.2. Программы отдельных учебных предметов, курсов</w:t>
      </w:r>
    </w:p>
    <w:p w14:paraId="3B030000">
      <w:pPr>
        <w:widowControl w:val="0"/>
        <w:spacing w:after="0" w:before="0" w:line="240" w:lineRule="auto"/>
        <w:ind/>
        <w:rPr>
          <w:rFonts w:ascii="Times New Roman" w:hAnsi="Times New Roman"/>
          <w:b w:val="1"/>
          <w:spacing w:val="6"/>
          <w:sz w:val="24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68"/>
        <w:gridCol w:w="884"/>
        <w:gridCol w:w="2410"/>
        <w:gridCol w:w="2551"/>
        <w:gridCol w:w="2136"/>
      </w:tblGrid>
      <w:tr>
        <w:tc>
          <w:tcPr>
            <w:tcW w:type="dxa" w:w="1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spacing w:after="200" w:before="0"/>
              <w:ind w:hanging="142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Предметная область</w:t>
            </w:r>
          </w:p>
        </w:tc>
        <w:tc>
          <w:tcPr>
            <w:tcW w:type="dxa" w:w="8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spacing w:after="200" w:before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after="200" w:before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</w:t>
            </w:r>
          </w:p>
        </w:tc>
        <w:tc>
          <w:tcPr>
            <w:tcW w:type="dxa" w:w="4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after="200" w:before="0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Программа</w:t>
            </w:r>
          </w:p>
        </w:tc>
      </w:tr>
      <w:tr>
        <w:tc>
          <w:tcPr>
            <w:tcW w:type="dxa" w:w="1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after="200" w:before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after="200" w:before="0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Автор</w:t>
            </w:r>
          </w:p>
        </w:tc>
      </w:tr>
      <w:tr>
        <w:trPr>
          <w:trHeight w:hRule="atLeast" w:val="635"/>
        </w:trPr>
        <w:tc>
          <w:tcPr>
            <w:tcW w:type="dxa" w:w="1668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Филология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язык.</w:t>
            </w:r>
          </w:p>
          <w:p w14:paraId="46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1-4 классы УМК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«Школа России»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В.П .Канакина</w:t>
            </w:r>
          </w:p>
          <w:p w14:paraId="48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В.Г. Горецкий</w:t>
            </w:r>
          </w:p>
          <w:p w14:paraId="4903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rPr>
          <w:trHeight w:hRule="atLeast" w:val="255"/>
        </w:trPr>
        <w:tc>
          <w:tcPr>
            <w:tcW w:type="dxa" w:w="1668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  <w:p w14:paraId="4B03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</w:rPr>
            </w:pPr>
          </w:p>
          <w:p w14:paraId="4C03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УМК «Школа России»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Л.Ф.Климанова</w:t>
            </w:r>
          </w:p>
          <w:p w14:paraId="50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Л.А.Виноградская</w:t>
            </w:r>
          </w:p>
          <w:p w14:paraId="5103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В.Г.Горецкий</w:t>
            </w:r>
          </w:p>
        </w:tc>
      </w:tr>
      <w:tr>
        <w:trPr>
          <w:trHeight w:hRule="atLeast" w:val="518"/>
        </w:trPr>
        <w:tc>
          <w:tcPr>
            <w:tcW w:type="dxa" w:w="1668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3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403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курса немецкого языка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И.Л.Бим</w:t>
            </w:r>
          </w:p>
        </w:tc>
      </w:tr>
      <w:tr>
        <w:trPr>
          <w:trHeight w:hRule="atLeast" w:val="545"/>
        </w:trPr>
        <w:tc>
          <w:tcPr>
            <w:tcW w:type="dxa" w:w="1668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и информатика 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УМК «Школа России»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М.И.Моро</w:t>
            </w:r>
          </w:p>
          <w:p w14:paraId="5D03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С.И.Волкова</w:t>
            </w:r>
          </w:p>
        </w:tc>
      </w:tr>
      <w:tr>
        <w:trPr>
          <w:trHeight w:hRule="atLeast" w:val="255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Естествознание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А.А.Плешаков</w:t>
            </w:r>
          </w:p>
        </w:tc>
      </w:tr>
      <w:tr>
        <w:trPr>
          <w:trHeight w:hRule="atLeast" w:val="255"/>
        </w:trPr>
        <w:tc>
          <w:tcPr>
            <w:tcW w:type="dxa" w:w="1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Неменский Б.М., Л.А.Неменская</w:t>
            </w:r>
          </w:p>
        </w:tc>
      </w:tr>
      <w:tr>
        <w:trPr>
          <w:trHeight w:hRule="atLeast" w:val="465"/>
        </w:trPr>
        <w:tc>
          <w:tcPr>
            <w:tcW w:type="dxa" w:w="1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Музыка. Начальная школ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Е.Д. Критская</w:t>
            </w:r>
          </w:p>
          <w:p w14:paraId="6C03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Г.П. Сергеева</w:t>
            </w:r>
          </w:p>
        </w:tc>
      </w:tr>
      <w:tr>
        <w:trPr>
          <w:trHeight w:hRule="atLeast" w:val="255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Н.И.Роговцева</w:t>
            </w:r>
          </w:p>
        </w:tc>
      </w:tr>
      <w:tr>
        <w:trPr>
          <w:trHeight w:hRule="atLeast" w:val="255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В.И. Лях                     А.А. Зданевич</w:t>
            </w:r>
          </w:p>
          <w:p w14:paraId="77030000">
            <w:pPr>
              <w:spacing w:after="0" w:before="0" w:line="240" w:lineRule="auto"/>
              <w:ind w:firstLine="709" w:left="0" w:right="0"/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</w:tbl>
    <w:p w14:paraId="78030000">
      <w:pPr>
        <w:spacing w:after="0" w:before="0" w:line="240" w:lineRule="auto"/>
        <w:ind w:firstLine="709" w:left="0" w:right="0"/>
        <w:rPr>
          <w:rFonts w:ascii="Times New Roman" w:hAnsi="Times New Roman"/>
          <w:spacing w:val="6"/>
          <w:sz w:val="24"/>
        </w:rPr>
      </w:pPr>
    </w:p>
    <w:p w14:paraId="79030000">
      <w:pPr>
        <w:widowControl w:val="0"/>
        <w:numPr>
          <w:ilvl w:val="1"/>
          <w:numId w:val="8"/>
        </w:numPr>
        <w:spacing w:after="0" w:before="0" w:line="240" w:lineRule="auto"/>
        <w:ind/>
        <w:rPr>
          <w:rFonts w:ascii="Times New Roman" w:hAnsi="Times New Roman"/>
          <w:b w:val="1"/>
          <w:spacing w:val="6"/>
          <w:sz w:val="24"/>
        </w:rPr>
      </w:pPr>
      <w:r>
        <w:rPr>
          <w:rFonts w:ascii="Times New Roman" w:hAnsi="Times New Roman"/>
          <w:b w:val="1"/>
          <w:spacing w:val="6"/>
          <w:sz w:val="24"/>
        </w:rPr>
        <w:t>Рабочая программа воспитания</w:t>
      </w:r>
    </w:p>
    <w:p w14:paraId="7A030000">
      <w:pPr>
        <w:widowControl w:val="0"/>
        <w:spacing w:after="0" w:before="0" w:line="240" w:lineRule="auto"/>
        <w:ind w:firstLine="0" w:left="360" w:right="0"/>
        <w:rPr>
          <w:rFonts w:ascii="Times New Roman" w:hAnsi="Times New Roman"/>
          <w:b w:val="1"/>
          <w:spacing w:val="6"/>
          <w:sz w:val="24"/>
        </w:rPr>
      </w:pPr>
    </w:p>
    <w:p w14:paraId="7B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воспитания МОУ «Круто-Верховская основная общеобразовательная школа» (далее – Программа воспитания)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Она показывает, каким образом педагоги (учитель, классный руководитель, заместитель директора по воспитательной работе, старший вожатый, воспитатель, куратор, наставник, тьютор и т.п.) могут реализовать воспитательный потенциал их совместной с детьми деятельности и тем самым сделать школу воспитывающей организацией. </w:t>
      </w:r>
    </w:p>
    <w:p w14:paraId="7C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7D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воспитания – это не перечень обязательных для школы мероприятий, а описание системы </w:t>
      </w:r>
      <w:r>
        <w:rPr>
          <w:rFonts w:ascii="Times New Roman" w:hAnsi="Times New Roman"/>
          <w:sz w:val="24"/>
        </w:rPr>
        <w:t>возможных</w:t>
      </w:r>
      <w:r>
        <w:rPr>
          <w:rFonts w:ascii="Times New Roman" w:hAnsi="Times New Roman"/>
          <w:sz w:val="24"/>
        </w:rPr>
        <w:t xml:space="preserve"> форм и способов работы с детьми.</w:t>
      </w:r>
    </w:p>
    <w:p w14:paraId="7E03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Рабочая Программа воспитания образовательной организации включает в себя четыре основных раздела:</w:t>
      </w:r>
    </w:p>
    <w:p w14:paraId="7F03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Раздел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«Особенности организуемого в школе воспитательного процесса</w:t>
      </w:r>
      <w:r>
        <w:rPr>
          <w:rFonts w:ascii="Times New Roman" w:hAnsi="Times New Roman"/>
          <w:sz w:val="24"/>
        </w:rPr>
        <w:t xml:space="preserve">», в котором </w:t>
      </w:r>
      <w:r>
        <w:rPr>
          <w:rFonts w:ascii="Times New Roman" w:hAnsi="Times New Roman"/>
          <w:sz w:val="24"/>
        </w:rPr>
        <w:t>кратко описывается специфика деятельности образовательной организации в сфере воспитания. Здесь размещается информация: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14:paraId="8003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- Раздел «Цель и задачи воспитания»</w:t>
      </w:r>
      <w:r>
        <w:rPr>
          <w:rFonts w:ascii="Times New Roman" w:hAnsi="Times New Roman"/>
          <w:sz w:val="24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14:paraId="81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- Раздел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«Виды, формы и содержание деятельности»</w:t>
      </w:r>
      <w:r>
        <w:rPr>
          <w:rFonts w:ascii="Times New Roman" w:hAnsi="Times New Roman"/>
          <w:sz w:val="24"/>
        </w:rPr>
        <w:t xml:space="preserve">, в котором школа </w:t>
      </w:r>
      <w:r>
        <w:rPr>
          <w:rFonts w:ascii="Times New Roman" w:hAnsi="Times New Roman"/>
          <w:sz w:val="24"/>
        </w:rPr>
        <w:t>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«Профориентация». Вариативными модулями являются: «Ключевые общешкольные дела», «Детские общественные объединения»,  «Организация предметно-эстетической среды».</w:t>
      </w:r>
    </w:p>
    <w:p w14:paraId="82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бразовательная организация включает в себя те вариативные модули, которые помогут ей в наибольшей степени реализовать воспитательный потенциал с учетом имеющихся у организации кадровых и материальных ресурсов. </w:t>
      </w:r>
    </w:p>
    <w:p w14:paraId="83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Модули в программе воспитания располагаются в соответствии с их значимостью в системе воспитательной работы школы. </w:t>
      </w:r>
    </w:p>
    <w:p w14:paraId="8403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14:paraId="85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- Раздел «Основные направления самоанализа воспитательной работы»</w:t>
      </w:r>
      <w:r>
        <w:rPr>
          <w:rFonts w:ascii="Times New Roman" w:hAnsi="Times New Roman"/>
          <w:sz w:val="24"/>
        </w:rPr>
        <w:t>, в котором показано,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14:paraId="86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должна быть короткой и ясной, содержащей конкретное описание предстоящей работы с детьми, а не общие рассуждения о воспитании. </w:t>
      </w:r>
    </w:p>
    <w:p w14:paraId="87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Программе воспитания каждой школой прилагается ежегодный Календарный план воспитательной работы. </w:t>
      </w:r>
    </w:p>
    <w:p w14:paraId="88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Сама по себе Программа не является инструментом воспитания: ребенка воспитывает не документ, а педагог - своими действиями, словами, отношениями. Программа лишь позволяет педагогам скоординировать свои усилия, направленные на воспитание школьников. </w:t>
      </w:r>
    </w:p>
    <w:p w14:paraId="89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p w14:paraId="8A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Особенности организуемого в школе воспитательного процесса</w:t>
      </w:r>
    </w:p>
    <w:p w14:paraId="8B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  <w:highlight w:val="white"/>
        </w:rPr>
      </w:pPr>
    </w:p>
    <w:p w14:paraId="8C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 воспитания в МОУ « </w:t>
      </w:r>
      <w:r>
        <w:rPr>
          <w:rFonts w:ascii="Times New Roman" w:hAnsi="Times New Roman"/>
          <w:sz w:val="24"/>
        </w:rPr>
        <w:t>Больше-Бутырская ООШ</w:t>
      </w:r>
      <w:r>
        <w:rPr>
          <w:rFonts w:ascii="Times New Roman" w:hAnsi="Times New Roman"/>
          <w:sz w:val="24"/>
        </w:rPr>
        <w:t xml:space="preserve"> » основывается на следующих принципах взаимодействия педагогов и школьников:</w:t>
      </w:r>
    </w:p>
    <w:p w14:paraId="8D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8E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8F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90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91030000">
      <w:pPr>
        <w:spacing w:after="0" w:before="0" w:line="240" w:lineRule="auto"/>
        <w:ind w:firstLine="709" w:left="0" w:right="0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sz w:val="24"/>
        </w:rPr>
        <w:t>- системность, целесообразность и внешаблонность воспитания как условия его эффективности.</w:t>
      </w:r>
    </w:p>
    <w:p w14:paraId="92030000">
      <w:pPr>
        <w:spacing w:after="0" w:before="0" w:line="240" w:lineRule="auto"/>
        <w:ind w:firstLine="709" w:left="0" w:right="0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Основными традициями воспитания в образовательной организации являются следующие</w:t>
      </w:r>
      <w:r>
        <w:rPr>
          <w:rFonts w:ascii="Times New Roman" w:hAnsi="Times New Roman"/>
          <w:sz w:val="24"/>
        </w:rPr>
        <w:t xml:space="preserve">: </w:t>
      </w:r>
    </w:p>
    <w:p w14:paraId="93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- стержнем годового цикла воспитательной работы школы являются ключевые общешкольные дела, </w:t>
      </w:r>
      <w:r>
        <w:rPr>
          <w:rFonts w:ascii="Times New Roman" w:hAnsi="Times New Roman"/>
          <w:sz w:val="24"/>
        </w:rPr>
        <w:t>через которые осуществляется интеграция воспитательных усилий педагогов;</w:t>
      </w:r>
    </w:p>
    <w:p w14:paraId="94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95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96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14:paraId="97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>
        <w:rPr>
          <w:rFonts w:ascii="Times New Roman" w:hAnsi="Times New Roman"/>
          <w:sz w:val="24"/>
        </w:rPr>
        <w:t>установление в них доброжелательных и товарищеских взаимоотношений;</w:t>
      </w:r>
    </w:p>
    <w:p w14:paraId="98030000">
      <w:pPr>
        <w:spacing w:after="0" w:before="0" w:line="240" w:lineRule="auto"/>
        <w:ind w:firstLine="709" w:left="0" w:right="0"/>
      </w:pPr>
      <w:r>
        <w:rPr>
          <w:rFonts w:ascii="Times New Roman" w:hAnsi="Times New Roman"/>
          <w:sz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99030000">
      <w:pPr>
        <w:spacing w:after="0" w:before="0" w:line="240" w:lineRule="auto"/>
        <w:ind w:firstLine="709" w:left="0" w:right="0"/>
      </w:pPr>
    </w:p>
    <w:p w14:paraId="9A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и задачи воспитания</w:t>
      </w:r>
    </w:p>
    <w:p w14:paraId="9B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</w:p>
    <w:p w14:paraId="9C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9D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0"/>
          <w:sz w:val="24"/>
        </w:rPr>
        <w:t xml:space="preserve">Исходя из указанного воспитательного идеала, а также основываясь на </w:t>
      </w:r>
      <w:r>
        <w:rPr>
          <w:rFonts w:ascii="Times New Roman" w:hAnsi="Times New Roman"/>
          <w:i w:val="0"/>
          <w:sz w:val="24"/>
        </w:rPr>
        <w:t xml:space="preserve">базовых для нашего общества ценностях (семья, труд, отечество, природа, мир, знания, культура, здоровье, человек), </w:t>
      </w:r>
    </w:p>
    <w:p w14:paraId="9E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Цель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воспитания</w:t>
      </w:r>
      <w:r>
        <w:rPr>
          <w:rFonts w:ascii="Times New Roman" w:hAnsi="Times New Roman"/>
          <w:i w:val="0"/>
          <w:sz w:val="24"/>
        </w:rPr>
        <w:t xml:space="preserve"> в общеобразовательной организации сформулирована как </w:t>
      </w:r>
      <w:r>
        <w:rPr>
          <w:rFonts w:ascii="Times New Roman" w:hAnsi="Times New Roman"/>
          <w:i w:val="0"/>
          <w:sz w:val="24"/>
        </w:rPr>
        <w:t>личностное развитие школьников, проявляющееся:</w:t>
      </w:r>
    </w:p>
    <w:p w14:paraId="9F030000">
      <w:pPr>
        <w:spacing w:after="0" w:before="0" w:line="240" w:lineRule="auto"/>
        <w:ind w:firstLine="708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A0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A1030000">
      <w:pPr>
        <w:spacing w:after="0" w:before="0" w:line="240" w:lineRule="auto"/>
        <w:ind w:firstLine="709" w:left="0" w:right="0"/>
      </w:pPr>
      <w:r>
        <w:rPr>
          <w:rFonts w:ascii="Times New Roman" w:hAnsi="Times New Roman"/>
          <w:i w:val="0"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A2030000">
      <w:pPr>
        <w:spacing w:after="0" w:before="0" w:line="240" w:lineRule="auto"/>
        <w:ind w:firstLine="709" w:left="0" w:right="0"/>
      </w:pPr>
    </w:p>
    <w:p w14:paraId="A3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A4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hAnsi="Times New Roman"/>
          <w:i w:val="0"/>
          <w:sz w:val="24"/>
        </w:rPr>
        <w:t>целевые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приоритеты</w:t>
      </w:r>
      <w:r>
        <w:rPr>
          <w:rFonts w:ascii="Times New Roman" w:hAnsi="Times New Roman"/>
          <w:i w:val="0"/>
          <w:sz w:val="24"/>
        </w:rPr>
        <w:t xml:space="preserve">, </w:t>
      </w:r>
      <w:r>
        <w:rPr>
          <w:rFonts w:ascii="Times New Roman" w:hAnsi="Times New Roman"/>
          <w:i w:val="0"/>
          <w:sz w:val="24"/>
        </w:rPr>
        <w:t>которым необходимо уделять чуть большее внимание на разных уровнях общего образования:</w:t>
      </w:r>
    </w:p>
    <w:p w14:paraId="A5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1. В воспитании детей младшего школьного возраста (</w:t>
      </w:r>
      <w:r>
        <w:rPr>
          <w:rFonts w:ascii="Times New Roman" w:hAnsi="Times New Roman"/>
          <w:b w:val="1"/>
          <w:i w:val="1"/>
          <w:sz w:val="24"/>
        </w:rPr>
        <w:t>уровень начального общего образования</w:t>
      </w:r>
      <w:r>
        <w:rPr>
          <w:rFonts w:ascii="Times New Roman" w:hAnsi="Times New Roman"/>
          <w:i w:val="0"/>
          <w:sz w:val="24"/>
        </w:rPr>
        <w:t xml:space="preserve">) таким целевым приоритетом является </w:t>
      </w:r>
      <w:r>
        <w:rPr>
          <w:rFonts w:ascii="Times New Roman" w:hAnsi="Times New Roman"/>
          <w:i w:val="0"/>
          <w:sz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hAnsi="Times New Roman"/>
          <w:color w:val="00000A"/>
          <w:sz w:val="24"/>
        </w:rPr>
        <w:t xml:space="preserve">норм и традиций того общества, в котором они живут. </w:t>
      </w:r>
    </w:p>
    <w:p w14:paraId="A6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 xml:space="preserve">Выделение данного приоритета </w:t>
      </w:r>
      <w:r>
        <w:rPr>
          <w:rFonts w:ascii="Times New Roman" w:hAnsi="Times New Roman"/>
          <w:i w:val="0"/>
          <w:sz w:val="24"/>
        </w:rPr>
        <w:t xml:space="preserve">связано с особенностями детей младшего школьного возраста: </w:t>
      </w:r>
      <w:r>
        <w:rPr>
          <w:rFonts w:ascii="Times New Roman" w:hAnsi="Times New Roman"/>
          <w:i w:val="0"/>
          <w:sz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>
        <w:rPr>
          <w:rFonts w:ascii="Times New Roman" w:hAnsi="Times New Roman"/>
          <w:sz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>
        <w:rPr>
          <w:rFonts w:ascii="Times New Roman" w:hAnsi="Times New Roman"/>
          <w:i w:val="0"/>
          <w:sz w:val="24"/>
        </w:rPr>
        <w:t xml:space="preserve">Знание их станет базой для развития социально значимых отношений школьников и </w:t>
      </w:r>
      <w:r>
        <w:rPr>
          <w:rFonts w:ascii="Times New Roman" w:hAnsi="Times New Roman"/>
          <w:i w:val="0"/>
          <w:sz w:val="24"/>
        </w:rPr>
        <w:t xml:space="preserve">накопления ими опыта осуществления социально значимых дел и </w:t>
      </w:r>
      <w:r>
        <w:rPr>
          <w:rFonts w:ascii="Times New Roman" w:hAnsi="Times New Roman"/>
          <w:i w:val="0"/>
          <w:sz w:val="24"/>
        </w:rPr>
        <w:t>в дальнейшем,</w:t>
      </w:r>
      <w:r>
        <w:rPr>
          <w:rFonts w:ascii="Times New Roman" w:hAnsi="Times New Roman"/>
          <w:sz w:val="24"/>
        </w:rPr>
        <w:t xml:space="preserve"> в подростковом и юношеском возрасте</w:t>
      </w:r>
      <w:r>
        <w:rPr>
          <w:rFonts w:ascii="Times New Roman" w:hAnsi="Times New Roman"/>
          <w:i w:val="0"/>
          <w:sz w:val="24"/>
        </w:rPr>
        <w:t xml:space="preserve">. К наиболее важным из них относятся следующие: </w:t>
      </w:r>
      <w:r>
        <w:rPr>
          <w:rFonts w:ascii="Times New Roman" w:hAnsi="Times New Roman"/>
          <w:sz w:val="24"/>
        </w:rPr>
        <w:t xml:space="preserve"> </w:t>
      </w:r>
    </w:p>
    <w:p w14:paraId="A7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A8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быть трудолюбивым, следуя принципу «делу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время, потехе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час» как в учебных занятиях, так и в домашних делах, доводить начатое дело до конца;</w:t>
      </w:r>
    </w:p>
    <w:p w14:paraId="A9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и любить свою Родину – свой родной дом, двор, улицу, город, село, свою страну; </w:t>
      </w:r>
    </w:p>
    <w:p w14:paraId="AA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AB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AC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стремиться узнавать что-то новое, проявлять любознательность, ценить знания;</w:t>
      </w:r>
    </w:p>
    <w:p w14:paraId="AD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быть вежливым и опрятным, скромным и приветливым;</w:t>
      </w:r>
    </w:p>
    <w:p w14:paraId="AE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соблюдать правила личной гигиены, режим дня, вести здоровый образ жизни; </w:t>
      </w:r>
    </w:p>
    <w:p w14:paraId="AF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B0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B1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B2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2. В воспитании детей подросткового возраста (</w:t>
      </w:r>
      <w:r>
        <w:rPr>
          <w:rFonts w:ascii="Times New Roman" w:hAnsi="Times New Roman"/>
          <w:b w:val="1"/>
          <w:i w:val="1"/>
          <w:sz w:val="24"/>
        </w:rPr>
        <w:t>уровень основного общего образования</w:t>
      </w:r>
      <w:r>
        <w:rPr>
          <w:rFonts w:ascii="Times New Roman" w:hAnsi="Times New Roman"/>
          <w:i w:val="0"/>
          <w:sz w:val="24"/>
        </w:rPr>
        <w:t xml:space="preserve">) таким приоритетом является </w:t>
      </w:r>
      <w:r>
        <w:rPr>
          <w:rFonts w:ascii="Times New Roman" w:hAnsi="Times New Roman"/>
          <w:i w:val="0"/>
          <w:sz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B3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к семье как главной опоре в жизни человека и источнику его счастья;</w:t>
      </w:r>
    </w:p>
    <w:p w14:paraId="B4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B5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к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B6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B7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B8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B9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BA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BB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BC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BD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BE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Необходимо, чтобы подростковый возраст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BF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опыт дел, направленных на заботу о своей семье, родных и близких; </w:t>
      </w:r>
    </w:p>
    <w:p w14:paraId="C0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трудовой опыт, опыт участия в производственной практике;</w:t>
      </w:r>
    </w:p>
    <w:p w14:paraId="C1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C2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опыт природоохранных дел;</w:t>
      </w:r>
    </w:p>
    <w:p w14:paraId="C3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- опыт разрешения возникающих конфликтных ситуаций в школе, дома или на улице</w:t>
      </w:r>
    </w:p>
    <w:p w14:paraId="C4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ascii="Times New Roman" w:hAnsi="Times New Roman"/>
          <w:b w:val="1"/>
          <w:i w:val="1"/>
          <w:sz w:val="24"/>
        </w:rPr>
        <w:t>не означает игнорирования других составляющих общей цели воспитания</w:t>
      </w:r>
      <w:r>
        <w:rPr>
          <w:rFonts w:ascii="Times New Roman" w:hAnsi="Times New Roman"/>
          <w:i w:val="0"/>
          <w:sz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>
        <w:rPr>
          <w:rFonts w:ascii="Times New Roman" w:hAnsi="Times New Roman"/>
          <w:i w:val="0"/>
          <w:sz w:val="24"/>
        </w:rPr>
        <w:t> </w:t>
      </w:r>
    </w:p>
    <w:p w14:paraId="C5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Добросовестная работа педагогов, направленная на достижение поставленной цели,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C603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0"/>
          <w:sz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Fonts w:ascii="Times New Roman" w:hAnsi="Times New Roman"/>
          <w:b w:val="1"/>
          <w:i w:val="1"/>
          <w:sz w:val="24"/>
        </w:rPr>
        <w:t>Задач</w:t>
      </w:r>
      <w:r>
        <w:rPr>
          <w:rFonts w:ascii="Times New Roman" w:hAnsi="Times New Roman"/>
          <w:i w:val="1"/>
          <w:sz w:val="24"/>
        </w:rPr>
        <w:t>:</w:t>
      </w:r>
      <w:r>
        <w:rPr>
          <w:rFonts w:ascii="Times New Roman" w:hAnsi="Times New Roman"/>
          <w:i w:val="0"/>
          <w:sz w:val="24"/>
        </w:rPr>
        <w:t xml:space="preserve"> </w:t>
      </w:r>
    </w:p>
    <w:p w14:paraId="C7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реализовывать воспитательные возможности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color w:val="000000"/>
          <w:sz w:val="24"/>
        </w:rPr>
        <w:t xml:space="preserve">бщешкольных ключевых </w:t>
      </w:r>
      <w:r>
        <w:rPr>
          <w:rFonts w:ascii="Times New Roman" w:hAnsi="Times New Roman"/>
          <w:sz w:val="24"/>
        </w:rPr>
        <w:t>дел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sz w:val="24"/>
        </w:rPr>
        <w:t xml:space="preserve"> поддерживать традиции их </w:t>
      </w:r>
      <w:r>
        <w:rPr>
          <w:rFonts w:ascii="Times New Roman" w:hAnsi="Times New Roman"/>
          <w:color w:val="000000"/>
          <w:sz w:val="24"/>
        </w:rPr>
        <w:t>коллективного планирования, организации, проведения и анализа в школьном сообществе;</w:t>
      </w:r>
    </w:p>
    <w:p w14:paraId="C8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C9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вовлекать школьников в </w:t>
      </w:r>
      <w:r>
        <w:rPr>
          <w:rFonts w:ascii="Times New Roman" w:hAnsi="Times New Roman"/>
          <w:sz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rFonts w:ascii="Times New Roman" w:hAnsi="Times New Roman"/>
          <w:i w:val="0"/>
          <w:sz w:val="24"/>
        </w:rPr>
        <w:t>реализовывать их воспитательные возможности</w:t>
      </w:r>
      <w:r>
        <w:rPr>
          <w:rFonts w:ascii="Times New Roman" w:hAnsi="Times New Roman"/>
          <w:color w:val="000000"/>
          <w:sz w:val="24"/>
        </w:rPr>
        <w:t>;</w:t>
      </w:r>
    </w:p>
    <w:p w14:paraId="CA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CB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CC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>поддерживать деятельность функционирующих на базе школы д</w:t>
      </w:r>
      <w:r>
        <w:rPr>
          <w:rFonts w:ascii="Times New Roman" w:hAnsi="Times New Roman"/>
          <w:color w:val="000000"/>
          <w:sz w:val="24"/>
        </w:rPr>
        <w:t>етских общественных объединений и организаций;</w:t>
      </w:r>
    </w:p>
    <w:p w14:paraId="CD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организовывать для школьников </w:t>
      </w:r>
      <w:r>
        <w:rPr>
          <w:rFonts w:ascii="Times New Roman" w:hAnsi="Times New Roman"/>
          <w:color w:val="000000"/>
          <w:sz w:val="24"/>
        </w:rPr>
        <w:t>экскурсии, экспедиции, походы и реализовывать их воспитательный потенциал;</w:t>
      </w:r>
    </w:p>
    <w:p w14:paraId="CE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организовывать профориентационную работу со школьниками;</w:t>
      </w:r>
    </w:p>
    <w:p w14:paraId="CF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организовать работу школьных медиа, реализовывать их воспитательный потенциал; </w:t>
      </w:r>
    </w:p>
    <w:p w14:paraId="D0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развивать </w:t>
      </w:r>
      <w:r>
        <w:rPr>
          <w:rFonts w:ascii="Times New Roman" w:hAnsi="Times New Roman"/>
          <w:color w:val="000000"/>
          <w:sz w:val="24"/>
        </w:rPr>
        <w:t>предметно-эстетическую среду школы</w:t>
      </w:r>
      <w:r>
        <w:rPr>
          <w:rFonts w:ascii="Times New Roman" w:hAnsi="Times New Roman"/>
          <w:i w:val="0"/>
          <w:sz w:val="24"/>
        </w:rPr>
        <w:t xml:space="preserve"> и реализовывать ее воспитательные возможности;</w:t>
      </w:r>
    </w:p>
    <w:p w14:paraId="D1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D2030000">
      <w:pPr>
        <w:spacing w:after="0" w:before="0" w:line="240" w:lineRule="auto"/>
        <w:ind w:firstLine="709" w:left="0" w:right="0"/>
      </w:pPr>
      <w:r>
        <w:rPr>
          <w:rFonts w:ascii="Times New Roman" w:hAnsi="Times New Roman"/>
          <w:i w:val="0"/>
          <w:sz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D3030000">
      <w:pPr>
        <w:spacing w:after="0" w:before="0" w:line="240" w:lineRule="auto"/>
        <w:ind w:firstLine="709" w:left="0" w:right="0"/>
      </w:pPr>
    </w:p>
    <w:p w14:paraId="D4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Виды, формы и содержание деятельности</w:t>
      </w:r>
    </w:p>
    <w:p w14:paraId="D5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D6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D7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D803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«Ключевые общешкольные дела»</w:t>
      </w:r>
    </w:p>
    <w:p w14:paraId="D9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DA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>
        <w:rPr>
          <w:rFonts w:ascii="Times New Roman" w:hAnsi="Times New Roman"/>
          <w:i w:val="0"/>
          <w:sz w:val="24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rFonts w:ascii="Times New Roman" w:hAnsi="Times New Roman"/>
          <w:sz w:val="24"/>
        </w:rPr>
        <w:t xml:space="preserve"> </w:t>
      </w:r>
    </w:p>
    <w:p w14:paraId="DB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Для этого в образовательной организации используются следующие формы работы:</w:t>
      </w:r>
    </w:p>
    <w:p w14:paraId="DC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 внешкольном уровне:</w:t>
      </w:r>
    </w:p>
    <w:p w14:paraId="DD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i w:val="0"/>
          <w:sz w:val="24"/>
          <w:u w:val="singl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14:paraId="DE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0"/>
          <w:sz w:val="24"/>
          <w:u w:val="single"/>
        </w:rPr>
        <w:t>участие во всероссийских акциях, посвященных значимым отечественным и международным событиям.</w:t>
      </w:r>
    </w:p>
    <w:p w14:paraId="DF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>На школьном уровне:</w:t>
      </w:r>
    </w:p>
    <w:p w14:paraId="E0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  <w:u w:val="singl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14:paraId="E1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E2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 уровне классов:</w:t>
      </w:r>
      <w:r>
        <w:rPr>
          <w:rFonts w:ascii="Times New Roman" w:hAnsi="Times New Roman"/>
          <w:b w:val="1"/>
          <w:i w:val="0"/>
          <w:sz w:val="24"/>
          <w:u w:val="single"/>
        </w:rPr>
        <w:t xml:space="preserve"> </w:t>
      </w:r>
    </w:p>
    <w:p w14:paraId="E3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sz w:val="24"/>
        </w:rPr>
        <w:t>выбор и делегирование представителей классов в общешкольные советы</w:t>
      </w:r>
      <w:r>
        <w:rPr>
          <w:rFonts w:ascii="Times New Roman" w:hAnsi="Times New Roman"/>
          <w:i w:val="0"/>
          <w:sz w:val="24"/>
          <w:u w:val="single"/>
        </w:rPr>
        <w:t xml:space="preserve"> дел, ответственных за подготовку общешкольных ключевых дел;  </w:t>
      </w:r>
    </w:p>
    <w:p w14:paraId="E4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i w:val="0"/>
          <w:sz w:val="24"/>
          <w:u w:val="single"/>
        </w:rPr>
        <w:t xml:space="preserve">участие школьных классов в реализации общешкольных ключевых дел; </w:t>
      </w:r>
    </w:p>
    <w:p w14:paraId="E5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0"/>
          <w:sz w:val="24"/>
          <w:u w:val="singl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E6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>На индивидуальном уровне:</w:t>
      </w:r>
      <w:r>
        <w:rPr>
          <w:rFonts w:ascii="Times New Roman" w:hAnsi="Times New Roman"/>
          <w:b w:val="1"/>
          <w:i w:val="0"/>
          <w:sz w:val="24"/>
          <w:u w:val="single"/>
        </w:rPr>
        <w:t xml:space="preserve"> </w:t>
      </w:r>
    </w:p>
    <w:p w14:paraId="E7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  <w:u w:val="single"/>
        </w:rPr>
        <w:t>вовлечение по возможности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E8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 помощь ребенку (</w:t>
      </w:r>
      <w:r>
        <w:rPr>
          <w:rFonts w:ascii="Times New Roman" w:hAnsi="Times New Roman"/>
          <w:sz w:val="24"/>
        </w:rPr>
        <w:t xml:space="preserve">при необходимости) в освоении навыков </w:t>
      </w:r>
      <w:r>
        <w:rPr>
          <w:rFonts w:ascii="Times New Roman" w:hAnsi="Times New Roman"/>
          <w:sz w:val="24"/>
        </w:rPr>
        <w:t>подготовки, проведения и анализа ключевых дел;</w:t>
      </w:r>
    </w:p>
    <w:p w14:paraId="E9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EA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EB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EC03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«Классное руководство»</w:t>
      </w:r>
    </w:p>
    <w:p w14:paraId="ED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EE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представителями:</w:t>
      </w:r>
    </w:p>
    <w:p w14:paraId="EF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Работа с классным коллективом:</w:t>
      </w:r>
    </w:p>
    <w:p w14:paraId="F0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F1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F2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F3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сплочение коллектива класса через: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 w:val="0"/>
          <w:sz w:val="24"/>
          <w:u w:val="single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>
        <w:rPr>
          <w:rFonts w:ascii="Times New Roman" w:hAnsi="Times New Roman"/>
          <w:sz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14:paraId="F4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F5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Индивидуаль</w:t>
      </w:r>
      <w:r>
        <w:rPr>
          <w:rFonts w:ascii="Times New Roman" w:hAnsi="Times New Roman"/>
          <w:b w:val="1"/>
          <w:i w:val="1"/>
          <w:sz w:val="24"/>
        </w:rPr>
        <w:t>ная</w:t>
      </w:r>
      <w:r>
        <w:rPr>
          <w:rFonts w:ascii="Times New Roman" w:hAnsi="Times New Roman"/>
          <w:b w:val="1"/>
          <w:i w:val="1"/>
          <w:sz w:val="24"/>
        </w:rPr>
        <w:t xml:space="preserve"> работ</w:t>
      </w:r>
      <w:r>
        <w:rPr>
          <w:rFonts w:ascii="Times New Roman" w:hAnsi="Times New Roman"/>
          <w:b w:val="1"/>
          <w:i w:val="1"/>
          <w:sz w:val="24"/>
        </w:rPr>
        <w:t>а</w:t>
      </w:r>
      <w:r>
        <w:rPr>
          <w:rFonts w:ascii="Times New Roman" w:hAnsi="Times New Roman"/>
          <w:b w:val="1"/>
          <w:i w:val="1"/>
          <w:sz w:val="24"/>
        </w:rPr>
        <w:t xml:space="preserve"> с учащимися</w:t>
      </w:r>
      <w:r>
        <w:rPr>
          <w:rFonts w:ascii="Times New Roman" w:hAnsi="Times New Roman"/>
          <w:b w:val="1"/>
          <w:i w:val="1"/>
          <w:sz w:val="24"/>
        </w:rPr>
        <w:t>:</w:t>
      </w:r>
    </w:p>
    <w:p w14:paraId="F6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F703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F8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  <w:u w:val="singl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F9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FA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Работа с учителями, преподающими в классе:</w:t>
      </w:r>
    </w:p>
    <w:p w14:paraId="FB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FC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FD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учителей к участию во внутриклассных делах, дающих педагогам возможность лучше узнать и понимать своих учеников, увидев их в иной, отличной от учебной, обстановке;</w:t>
      </w:r>
    </w:p>
    <w:p w14:paraId="FE03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FF03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Работа с родителями учащихся или их законными представителями:</w:t>
      </w:r>
    </w:p>
    <w:p w14:paraId="00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01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02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3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членов семей школьников к организации и проведению дел класса;</w:t>
      </w:r>
    </w:p>
    <w:p w14:paraId="04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5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06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«Курсы внеурочной деятельности»</w:t>
      </w:r>
    </w:p>
    <w:p w14:paraId="07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08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на занятиях школьных курсов внеурочной деятельности осуществляется преимущественно посредством: </w:t>
      </w:r>
    </w:p>
    <w:p w14:paraId="09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вовлечения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A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создания в</w:t>
      </w:r>
      <w:r>
        <w:rPr>
          <w:rFonts w:ascii="Times New Roman" w:hAnsi="Times New Roman"/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0B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поощрения педагогами детских инициатив и детского самоуправления. </w:t>
      </w:r>
    </w:p>
    <w:p w14:paraId="0C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p w14:paraId="0D04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0E04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</w:p>
    <w:p w14:paraId="0F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Познавательная деятельность. </w:t>
      </w:r>
      <w:r>
        <w:rPr>
          <w:rFonts w:ascii="Times New Roman" w:hAnsi="Times New Roman"/>
          <w:sz w:val="24"/>
        </w:rPr>
        <w:t xml:space="preserve">Курсы внеурочной деятельности, направленные на </w:t>
      </w:r>
      <w:r>
        <w:rPr>
          <w:rFonts w:ascii="Times New Roman" w:hAnsi="Times New Roman"/>
          <w:i w:val="0"/>
          <w:sz w:val="24"/>
          <w:u w:val="singl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>
        <w:rPr>
          <w:rFonts w:ascii="Times New Roman" w:hAnsi="Times New Roman"/>
          <w:sz w:val="24"/>
        </w:rPr>
        <w:t xml:space="preserve">экономическим, политическим, экологическим, </w:t>
      </w:r>
      <w:r>
        <w:rPr>
          <w:rFonts w:ascii="Times New Roman" w:hAnsi="Times New Roman"/>
          <w:i w:val="0"/>
          <w:sz w:val="24"/>
          <w:u w:val="single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10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Художественное творчество.</w:t>
      </w:r>
      <w:r>
        <w:rPr>
          <w:rFonts w:ascii="Times New Roman" w:hAnsi="Times New Roman"/>
          <w:b w:val="1"/>
          <w:i w:val="0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Fonts w:ascii="Times New Roman" w:hAnsi="Times New Roman"/>
          <w:i w:val="0"/>
          <w:sz w:val="24"/>
          <w:u w:val="single"/>
        </w:rPr>
        <w:t xml:space="preserve">общее духовно-нравственное развитие. </w:t>
      </w:r>
    </w:p>
    <w:p w14:paraId="11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Проблемно-ценностное общение.</w:t>
      </w:r>
      <w:r>
        <w:rPr>
          <w:rFonts w:ascii="Times New Roman" w:hAnsi="Times New Roman"/>
          <w:b w:val="1"/>
          <w:i w:val="0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>
        <w:rPr>
          <w:rFonts w:ascii="Times New Roman" w:hAnsi="Times New Roman"/>
          <w:sz w:val="24"/>
        </w:rPr>
        <w:t>разнообразию взглядов людей.</w:t>
      </w:r>
    </w:p>
    <w:p w14:paraId="12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Спортивно-оздоровительная деятельность. </w:t>
      </w:r>
      <w:r>
        <w:rPr>
          <w:rFonts w:ascii="Times New Roman" w:hAnsi="Times New Roman"/>
          <w:sz w:val="24"/>
        </w:rPr>
        <w:t xml:space="preserve">Курсы внеурочной деятельности, направленные </w:t>
      </w:r>
      <w:r>
        <w:rPr>
          <w:rFonts w:ascii="Times New Roman" w:hAnsi="Times New Roman"/>
          <w:i w:val="0"/>
          <w:sz w:val="24"/>
          <w:u w:val="singl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13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Трудовая деятельность. </w:t>
      </w:r>
      <w:r>
        <w:rPr>
          <w:rFonts w:ascii="Times New Roman" w:hAnsi="Times New Roman"/>
          <w:sz w:val="24"/>
        </w:rPr>
        <w:t xml:space="preserve">Курсы внеурочной деятельности, направленные </w:t>
      </w:r>
      <w:r>
        <w:rPr>
          <w:rFonts w:ascii="Times New Roman" w:hAnsi="Times New Roman"/>
          <w:i w:val="0"/>
          <w:sz w:val="24"/>
          <w:u w:val="singl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14:paraId="14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Игровая деятельность. </w:t>
      </w:r>
      <w:r>
        <w:rPr>
          <w:rFonts w:ascii="Times New Roman" w:hAnsi="Times New Roman"/>
          <w:sz w:val="24"/>
        </w:rPr>
        <w:t xml:space="preserve">Курсы внеурочной деятельности, направленные </w:t>
      </w:r>
      <w:r>
        <w:rPr>
          <w:rFonts w:ascii="Times New Roman" w:hAnsi="Times New Roman"/>
          <w:i w:val="0"/>
          <w:sz w:val="24"/>
          <w:u w:val="singl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14:paraId="15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16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Модуль «Школьный урок»</w:t>
      </w:r>
    </w:p>
    <w:p w14:paraId="17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1804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sz w:val="24"/>
        </w:rPr>
        <w:t>Реализация школьными педагогами воспитательного потенциала урока предполагает следующее:</w:t>
      </w:r>
    </w:p>
    <w:p w14:paraId="1904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i w:val="0"/>
          <w:sz w:val="24"/>
          <w:u w:val="singl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A04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i w:val="0"/>
          <w:sz w:val="24"/>
          <w:u w:val="singl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1B04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i w:val="0"/>
          <w:sz w:val="24"/>
          <w:u w:val="singl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1C04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i w:val="0"/>
          <w:sz w:val="24"/>
          <w:u w:val="single"/>
        </w:rPr>
        <w:t xml:space="preserve">использование </w:t>
      </w:r>
      <w:r>
        <w:rPr>
          <w:rFonts w:ascii="Times New Roman" w:hAnsi="Times New Roman"/>
          <w:sz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D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  <w:u w:val="singl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/>
          <w:sz w:val="24"/>
        </w:rPr>
        <w:t xml:space="preserve">учат школьников командной работе и взаимодействию с другими детьми;  </w:t>
      </w:r>
    </w:p>
    <w:p w14:paraId="1E040000">
      <w:pPr>
        <w:spacing w:after="0" w:before="0" w:line="240" w:lineRule="auto"/>
        <w:ind w:firstLine="709" w:left="0" w:right="0"/>
        <w:rPr>
          <w:rFonts w:ascii="Times New Roman" w:hAnsi="Times New Roman"/>
          <w:i w:val="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1F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i w:val="0"/>
          <w:sz w:val="24"/>
          <w:u w:val="singl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0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21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«Самоуправление»</w:t>
      </w:r>
    </w:p>
    <w:p w14:paraId="22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23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Поддержка детского </w:t>
      </w:r>
      <w:r>
        <w:rPr>
          <w:rFonts w:ascii="Times New Roman" w:hAnsi="Times New Roman"/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2404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Детское самоуправление в школе осуществляется следующим образом:</w:t>
      </w:r>
    </w:p>
    <w:p w14:paraId="25040000">
      <w:pPr>
        <w:spacing w:after="0" w:before="0" w:line="240" w:lineRule="auto"/>
        <w:ind w:firstLine="709" w:left="0" w:right="0"/>
        <w:rPr>
          <w:rFonts w:ascii="Times New Roman" w:hAnsi="Times New Roman"/>
          <w:i w:val="1"/>
          <w:sz w:val="24"/>
        </w:rPr>
      </w:pPr>
    </w:p>
    <w:p w14:paraId="26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 уровне школы:</w:t>
      </w:r>
    </w:p>
    <w:p w14:paraId="27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деятельность выборного Совета командиров,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8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29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2A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</w:p>
    <w:p w14:paraId="2B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 уровне классов</w:t>
      </w:r>
      <w:r>
        <w:rPr>
          <w:rFonts w:ascii="Times New Roman" w:hAnsi="Times New Roman"/>
          <w:i w:val="1"/>
          <w:sz w:val="24"/>
        </w:rPr>
        <w:t>:</w:t>
      </w:r>
    </w:p>
    <w:p w14:paraId="2C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2D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</w:p>
    <w:p w14:paraId="2E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 индивидуальном уровне:</w:t>
      </w:r>
      <w:r>
        <w:rPr>
          <w:rFonts w:ascii="Times New Roman" w:hAnsi="Times New Roman"/>
          <w:b w:val="1"/>
          <w:i w:val="0"/>
          <w:sz w:val="24"/>
          <w:u w:val="single"/>
        </w:rPr>
        <w:t xml:space="preserve"> </w:t>
      </w:r>
    </w:p>
    <w:p w14:paraId="2F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30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31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32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«Детские общественные объединения»</w:t>
      </w:r>
    </w:p>
    <w:p w14:paraId="33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34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35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утверждение и последовательную реализацию в детском общественном объединении демократических процедур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выбор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руководящих органов объединения, подотчетност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36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>
        <w:rPr>
          <w:rFonts w:ascii="Times New Roman" w:hAnsi="Times New Roman"/>
          <w:sz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14:paraId="37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14:paraId="38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39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3A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3B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3C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«Профориентация»</w:t>
      </w:r>
    </w:p>
    <w:p w14:paraId="3D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3E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Fonts w:ascii="Times New Roman" w:hAnsi="Times New Roman"/>
          <w:sz w:val="24"/>
        </w:rPr>
        <w:t xml:space="preserve">Эта работа осуществляется </w:t>
      </w:r>
      <w:r>
        <w:rPr>
          <w:rFonts w:ascii="Times New Roman" w:hAnsi="Times New Roman"/>
          <w:sz w:val="24"/>
        </w:rPr>
        <w:t>через:</w:t>
      </w:r>
    </w:p>
    <w:p w14:paraId="3F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40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41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 классах, посещение открытых уроков;</w:t>
      </w:r>
    </w:p>
    <w:p w14:paraId="42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14:paraId="43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44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Модуль </w:t>
      </w:r>
      <w:r>
        <w:rPr>
          <w:rFonts w:ascii="Times New Roman" w:hAnsi="Times New Roman"/>
          <w:b w:val="1"/>
          <w:sz w:val="24"/>
        </w:rPr>
        <w:t>«Организация предметно-эстетической среды»</w:t>
      </w:r>
    </w:p>
    <w:p w14:paraId="45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</w:p>
    <w:p w14:paraId="46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Fonts w:ascii="Times New Roman" w:hAnsi="Times New Roman"/>
          <w:sz w:val="24"/>
        </w:rPr>
        <w:t xml:space="preserve">предупреждает стрессовые ситуации, </w:t>
      </w:r>
      <w:r>
        <w:rPr>
          <w:rFonts w:ascii="Times New Roman" w:hAnsi="Times New Roman"/>
          <w:sz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14:paraId="47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интерьера школьных помещений (вестибюля, коридоров, рекреаций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48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встречах с интересными людьми и т.п.);</w:t>
      </w:r>
    </w:p>
    <w:p w14:paraId="49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озеленение</w:t>
      </w:r>
      <w:r>
        <w:rPr>
          <w:rFonts w:ascii="Times New Roman" w:hAnsi="Times New Roman"/>
          <w:sz w:val="24"/>
        </w:rPr>
        <w:t xml:space="preserve"> пришкольной территории, разбивка клумб, оборудование во дворе школы спортивных и игровых площадок, </w:t>
      </w:r>
      <w:r>
        <w:rPr>
          <w:rFonts w:ascii="Times New Roman" w:hAnsi="Times New Roman"/>
          <w:sz w:val="24"/>
        </w:rPr>
        <w:t xml:space="preserve">доступных и приспособленных для школьников разных возрастных категорий, </w:t>
      </w:r>
      <w:r>
        <w:rPr>
          <w:rFonts w:ascii="Times New Roman" w:hAnsi="Times New Roman"/>
          <w:sz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/>
          <w:sz w:val="24"/>
        </w:rPr>
        <w:t xml:space="preserve"> </w:t>
      </w:r>
    </w:p>
    <w:p w14:paraId="4A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4B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4C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событийный дизайн - оформление пространства проведения конкретных школьных событий (праздников, церемоний, торжественных линеек, выставок, собраний  и т.п.); </w:t>
      </w:r>
    </w:p>
    <w:p w14:paraId="4D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4E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4F04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Модуль </w:t>
      </w:r>
      <w:r>
        <w:rPr>
          <w:rFonts w:ascii="Times New Roman" w:hAnsi="Times New Roman"/>
          <w:b w:val="1"/>
          <w:sz w:val="24"/>
        </w:rPr>
        <w:t>«Работа с родителями»</w:t>
      </w:r>
    </w:p>
    <w:p w14:paraId="50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</w:p>
    <w:p w14:paraId="51040000">
      <w:pPr>
        <w:spacing w:after="0" w:before="0" w:line="240" w:lineRule="auto"/>
        <w:ind w:firstLine="709" w:left="0" w:right="0"/>
      </w:pPr>
      <w:r>
        <w:rPr>
          <w:rFonts w:ascii="Times New Roman" w:hAnsi="Times New Roman"/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52040000">
      <w:pPr>
        <w:spacing w:after="0" w:before="0" w:line="240" w:lineRule="auto"/>
        <w:ind w:firstLine="709" w:left="0" w:right="0"/>
      </w:pPr>
    </w:p>
    <w:p w14:paraId="53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На групповом уровне: </w:t>
      </w:r>
    </w:p>
    <w:p w14:paraId="54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детей;</w:t>
      </w:r>
    </w:p>
    <w:p w14:paraId="55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56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57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58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p w14:paraId="59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 индивидуальном уровне:</w:t>
      </w:r>
    </w:p>
    <w:p w14:paraId="5A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специалистов по запросу родителей для решения острых конфликтных ситуаций;</w:t>
      </w:r>
    </w:p>
    <w:p w14:paraId="5B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14:paraId="5C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5D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 w14:paraId="5E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5F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Основные направления самоанализа воспитательной работы</w:t>
      </w:r>
    </w:p>
    <w:p w14:paraId="60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color w:val="000000"/>
          <w:sz w:val="24"/>
        </w:rPr>
      </w:pPr>
    </w:p>
    <w:p w14:paraId="61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62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63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64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5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66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7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68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направлениями анализа </w:t>
      </w:r>
      <w:r>
        <w:rPr>
          <w:rFonts w:ascii="Times New Roman" w:hAnsi="Times New Roman"/>
          <w:sz w:val="24"/>
        </w:rPr>
        <w:t>организуемого в школе воспитательного процесса могут быть следующие:</w:t>
      </w:r>
    </w:p>
    <w:p w14:paraId="69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p w14:paraId="6A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Результаты воспитания, социализации и саморазвития школьников</w:t>
      </w:r>
    </w:p>
    <w:p w14:paraId="6B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</w:p>
    <w:p w14:paraId="6C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6D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6E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14:paraId="6F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70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p w14:paraId="71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2. Состояние организуемой в школе совместной деятельности детей и взрослых</w:t>
      </w:r>
    </w:p>
    <w:p w14:paraId="72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i w:val="1"/>
          <w:sz w:val="24"/>
        </w:rPr>
      </w:pPr>
    </w:p>
    <w:p w14:paraId="73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Критерием, на основе которого осуществляется данный анализ, является наличие в школе </w:t>
      </w:r>
      <w:r>
        <w:rPr>
          <w:rFonts w:ascii="Times New Roman" w:hAnsi="Times New Roman"/>
          <w:color w:val="000000"/>
          <w:sz w:val="24"/>
        </w:rPr>
        <w:t>интересной, событийно насыщенной и личностно развивающей</w:t>
      </w:r>
      <w:r>
        <w:rPr>
          <w:rFonts w:ascii="Times New Roman" w:hAnsi="Times New Roman"/>
          <w:sz w:val="24"/>
        </w:rPr>
        <w:t xml:space="preserve"> совместной деятельности детей и взрослых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74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75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Способами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76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 при этом сосредотачивается на вопросах, связанных с:</w:t>
      </w:r>
    </w:p>
    <w:p w14:paraId="77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 проводимых о</w:t>
      </w:r>
      <w:r>
        <w:rPr>
          <w:rFonts w:ascii="Times New Roman" w:hAnsi="Times New Roman"/>
          <w:color w:val="000000"/>
          <w:sz w:val="24"/>
        </w:rPr>
        <w:t xml:space="preserve">бщешкольных ключевых </w:t>
      </w:r>
      <w:r>
        <w:rPr>
          <w:rFonts w:ascii="Times New Roman" w:hAnsi="Times New Roman"/>
          <w:sz w:val="24"/>
        </w:rPr>
        <w:t>дел;</w:t>
      </w:r>
    </w:p>
    <w:p w14:paraId="78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 совместной деятельности классных руководителей и их классов;</w:t>
      </w:r>
    </w:p>
    <w:p w14:paraId="79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 организуемой в школе внеурочной деятельности;</w:t>
      </w:r>
    </w:p>
    <w:p w14:paraId="7A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 реализации личностно развивающего потенциала школьных уроков;</w:t>
      </w:r>
    </w:p>
    <w:p w14:paraId="7B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 существующего в школе ученического самоуправления;</w:t>
      </w:r>
    </w:p>
    <w:p w14:paraId="7C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 функционирующих на базе школы д</w:t>
      </w:r>
      <w:r>
        <w:rPr>
          <w:rFonts w:ascii="Times New Roman" w:hAnsi="Times New Roman"/>
          <w:color w:val="000000"/>
          <w:sz w:val="24"/>
        </w:rPr>
        <w:t>етских общественных объединений;</w:t>
      </w:r>
    </w:p>
    <w:p w14:paraId="7D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</w:t>
      </w:r>
      <w:r>
        <w:rPr>
          <w:rFonts w:ascii="Times New Roman" w:hAnsi="Times New Roman"/>
          <w:i w:val="0"/>
          <w:sz w:val="24"/>
        </w:rPr>
        <w:t xml:space="preserve"> профориентационной работы школы;</w:t>
      </w:r>
    </w:p>
    <w:p w14:paraId="7E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</w:t>
      </w:r>
      <w:r>
        <w:rPr>
          <w:rFonts w:ascii="Times New Roman" w:hAnsi="Times New Roman"/>
          <w:color w:val="000000"/>
          <w:sz w:val="24"/>
        </w:rPr>
        <w:t xml:space="preserve"> организации предметно-эстетической среды школы;</w:t>
      </w:r>
    </w:p>
    <w:p w14:paraId="7F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качеством взаимодействия школы и семей школьников.</w:t>
      </w:r>
    </w:p>
    <w:p w14:paraId="8004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p w14:paraId="8104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pacing w:val="6"/>
          <w:sz w:val="24"/>
        </w:rPr>
      </w:pPr>
      <w:r>
        <w:rPr>
          <w:rFonts w:ascii="Times New Roman" w:hAnsi="Times New Roman"/>
          <w:sz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82040000">
      <w:pPr>
        <w:widowControl w:val="0"/>
        <w:spacing w:after="0" w:before="0" w:line="240" w:lineRule="auto"/>
        <w:ind/>
        <w:rPr>
          <w:rFonts w:ascii="Times New Roman" w:hAnsi="Times New Roman"/>
          <w:b w:val="1"/>
          <w:spacing w:val="6"/>
          <w:sz w:val="24"/>
        </w:rPr>
      </w:pPr>
    </w:p>
    <w:p w14:paraId="8304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2.4. Программа формирования экологической культуры, здорового и безопасного образа жизни</w:t>
      </w:r>
    </w:p>
    <w:p w14:paraId="8404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5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формирования экологической культуры,  здорового и безопасного  образа жизни обучающихся - это комплексная программа</w:t>
      </w:r>
      <w:r>
        <w:rPr>
          <w:rFonts w:ascii="Times New Roman" w:hAnsi="Times New Roman"/>
          <w:sz w:val="24"/>
        </w:rPr>
        <w:t xml:space="preserve">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ООП НОО. </w:t>
      </w:r>
    </w:p>
    <w:p w14:paraId="86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сформирована с учётом </w:t>
      </w:r>
      <w:r>
        <w:rPr>
          <w:rFonts w:ascii="Times New Roman" w:hAnsi="Times New Roman"/>
          <w:b w:val="1"/>
          <w:i w:val="1"/>
          <w:sz w:val="24"/>
        </w:rPr>
        <w:t>факторов, оказывающих существенное влияние на состояние здоровья детей</w:t>
      </w:r>
      <w:r>
        <w:rPr>
          <w:rFonts w:ascii="Times New Roman" w:hAnsi="Times New Roman"/>
          <w:sz w:val="24"/>
        </w:rPr>
        <w:t>:</w:t>
      </w:r>
    </w:p>
    <w:p w14:paraId="87040000">
      <w:pPr>
        <w:numPr>
          <w:ilvl w:val="0"/>
          <w:numId w:val="9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неблагоприятные социальные, экономические и экологические условия;</w:t>
      </w:r>
    </w:p>
    <w:p w14:paraId="88040000">
      <w:pPr>
        <w:numPr>
          <w:ilvl w:val="0"/>
          <w:numId w:val="9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14:paraId="89040000">
      <w:pPr>
        <w:numPr>
          <w:ilvl w:val="0"/>
          <w:numId w:val="9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14:paraId="8A040000">
      <w:pPr>
        <w:numPr>
          <w:ilvl w:val="0"/>
          <w:numId w:val="9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 формируемые в младшем школьном возрасте комплексы знаний, установок, правил поведения, привычек;</w:t>
      </w:r>
    </w:p>
    <w:p w14:paraId="8B040000">
      <w:pPr>
        <w:numPr>
          <w:ilvl w:val="0"/>
          <w:numId w:val="9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14:paraId="8C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pacing w:val="-4"/>
          <w:sz w:val="24"/>
        </w:rPr>
      </w:pPr>
      <w:r>
        <w:rPr>
          <w:rFonts w:ascii="Times New Roman" w:hAnsi="Times New Roman"/>
          <w:b w:val="1"/>
          <w:sz w:val="24"/>
        </w:rPr>
        <w:t>Цель программы:</w:t>
      </w:r>
      <w:r>
        <w:rPr>
          <w:rFonts w:ascii="Times New Roman" w:hAnsi="Times New Roman"/>
          <w:sz w:val="24"/>
        </w:rPr>
        <w:t xml:space="preserve"> создание безопасной образовательной среды с точки зрения психологической, личностной защищенности каждого школьника, формирующей культуру  здорового и безопасного  образа жизни обучающихся, целостного экологического мировоззрения.</w:t>
      </w:r>
    </w:p>
    <w:p w14:paraId="8D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pacing w:val="-4"/>
          <w:sz w:val="24"/>
        </w:rPr>
        <w:t>Задачи формирования культуры здорового и безопасного образа жизни обучающихся</w:t>
      </w:r>
      <w:r>
        <w:rPr>
          <w:rFonts w:ascii="Times New Roman" w:hAnsi="Times New Roman"/>
          <w:spacing w:val="-4"/>
          <w:sz w:val="24"/>
        </w:rPr>
        <w:t>:</w:t>
      </w:r>
    </w:p>
    <w:p w14:paraId="8E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представление о позитивных факторах, влияющих на здоровье;</w:t>
      </w:r>
    </w:p>
    <w:p w14:paraId="8F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обучающихся осознанно выбирать поступки, поведение, позволяющие сохранять и укреплять здоровье;</w:t>
      </w:r>
    </w:p>
    <w:p w14:paraId="90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14:paraId="91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представление о правильном (здоровом) питании, его режиме, структуре, полезных продуктах;</w:t>
      </w:r>
    </w:p>
    <w:p w14:paraId="92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14:paraId="93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14:paraId="94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14:paraId="95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 элементарным навыкам эмоциональной разгрузки (релаксации);</w:t>
      </w:r>
    </w:p>
    <w:p w14:paraId="96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навыки позитивного коммуникативного общения;</w:t>
      </w:r>
    </w:p>
    <w:p w14:paraId="97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представление об основных компонентах культуры здоровья и здорового образа жизни;</w:t>
      </w:r>
    </w:p>
    <w:p w14:paraId="98040000">
      <w:pPr>
        <w:numPr>
          <w:ilvl w:val="0"/>
          <w:numId w:val="10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14:paraId="99040000">
      <w:pPr>
        <w:tabs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</w:p>
    <w:p w14:paraId="9A04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Направления реализации программы</w:t>
      </w:r>
    </w:p>
    <w:p w14:paraId="9B04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9C04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Создание здоровьесберегающей инфраструктуры образовательного учреждения</w:t>
      </w:r>
    </w:p>
    <w:p w14:paraId="9D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</w:r>
    </w:p>
    <w:p w14:paraId="9E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работает столовая, позволяющая организовывать горячие  завтраки и обеды в урочное время.   </w:t>
      </w:r>
    </w:p>
    <w:p w14:paraId="9F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имеется необходимое оборудование для проведения уроков физкультуры и внеурочной деятельности. </w:t>
      </w:r>
    </w:p>
    <w:p w14:paraId="A0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</w:p>
    <w:p w14:paraId="A1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b w:val="1"/>
        </w:rPr>
        <w:t>Использование возможностей УМК «Школа России» в образовательном процессе.</w:t>
      </w:r>
    </w:p>
    <w:p w14:paraId="A2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«Школа России». </w:t>
      </w:r>
    </w:p>
    <w:p w14:paraId="A3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учебников «Школа России»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14:paraId="A4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 курсе «Окружающий мир» - </w:t>
      </w:r>
      <w:r>
        <w:rPr>
          <w:rFonts w:ascii="Times New Roman" w:hAnsi="Times New Roman"/>
          <w:sz w:val="24"/>
        </w:rPr>
        <w:t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14:paraId="A5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выполнении  упражнений на уроках </w:t>
      </w:r>
      <w:r>
        <w:rPr>
          <w:rFonts w:ascii="Times New Roman" w:hAnsi="Times New Roman"/>
          <w:b w:val="1"/>
          <w:sz w:val="24"/>
        </w:rPr>
        <w:t>русского языка</w:t>
      </w:r>
      <w:r>
        <w:rPr>
          <w:rFonts w:ascii="Times New Roman" w:hAnsi="Times New Roman"/>
          <w:sz w:val="24"/>
        </w:rPr>
        <w:t xml:space="preserve"> обучающиеся обсуждают вопросы внешнего облика ученика,  соблюдения правил перехода улицы, активного отдыха летом и зимой.</w:t>
      </w:r>
    </w:p>
    <w:p w14:paraId="A604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14:paraId="A704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курсе «Технология»</w:t>
      </w:r>
      <w:r>
        <w:rPr>
          <w:rFonts w:ascii="Times New Roman" w:hAnsi="Times New Roman"/>
          <w:sz w:val="24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</w:r>
    </w:p>
    <w:p w14:paraId="A8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курсе «Немецкий язык»</w:t>
      </w:r>
      <w:r>
        <w:rPr>
          <w:rFonts w:ascii="Times New Roman" w:hAnsi="Times New Roman"/>
          <w:sz w:val="24"/>
        </w:rPr>
        <w:t xml:space="preserve"> в учебниках “</w:t>
      </w:r>
      <w:r>
        <w:rPr>
          <w:rFonts w:ascii="Times New Roman" w:hAnsi="Times New Roman"/>
          <w:sz w:val="24"/>
        </w:rPr>
        <w:t>DEUTSCH</w:t>
      </w:r>
      <w:r>
        <w:rPr>
          <w:rFonts w:ascii="Times New Roman" w:hAnsi="Times New Roman"/>
          <w:sz w:val="24"/>
        </w:rPr>
        <w:t xml:space="preserve"> 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природе, подвижным играм, участию в спортивных соревнованиях.</w:t>
      </w:r>
    </w:p>
    <w:p w14:paraId="A904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Обучающиеся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игр.</w:t>
      </w:r>
    </w:p>
    <w:p w14:paraId="AA040000">
      <w:pPr>
        <w:tabs>
          <w:tab w:leader="dot" w:pos="624" w:val="left"/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курсе «Основы религиозных культур и светской этики»</w:t>
      </w:r>
      <w:r>
        <w:rPr>
          <w:rFonts w:ascii="Times New Roman" w:hAnsi="Times New Roman"/>
          <w:i w:val="1"/>
          <w:sz w:val="24"/>
        </w:rPr>
        <w:t xml:space="preserve">  тема труда, образования, природы проходит через содержание всех учебников.</w:t>
      </w:r>
    </w:p>
    <w:p w14:paraId="AB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курсе «Физическая культура»</w:t>
      </w:r>
      <w:r>
        <w:rPr>
          <w:rFonts w:ascii="Times New Roman" w:hAnsi="Times New Roman"/>
          <w:sz w:val="24"/>
        </w:rPr>
        <w:t xml:space="preserve"> весь материал учебника (1-4 кл.)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14:paraId="AC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Развитию мотивации к творческому труду, работе на результат служат материалы рубрики «Наши проекты», представленной в учебниках 1-4 классов </w:t>
      </w:r>
      <w:r>
        <w:rPr>
          <w:rFonts w:ascii="Times New Roman" w:hAnsi="Times New Roman"/>
          <w:b w:val="1"/>
          <w:sz w:val="24"/>
        </w:rPr>
        <w:t>по математике, русскому языку, литературному чтению, окружающему миру</w:t>
      </w:r>
      <w:r>
        <w:rPr>
          <w:rFonts w:ascii="Times New Roman" w:hAnsi="Times New Roman"/>
          <w:sz w:val="24"/>
        </w:rPr>
        <w:t xml:space="preserve">, а также материал для организации проектной деятельности в учебниках </w:t>
      </w:r>
      <w:r>
        <w:rPr>
          <w:rFonts w:ascii="Times New Roman" w:hAnsi="Times New Roman"/>
          <w:b w:val="1"/>
          <w:sz w:val="24"/>
        </w:rPr>
        <w:t>технологии, иностранных языков, информатики.</w:t>
      </w:r>
      <w:r>
        <w:rPr>
          <w:rFonts w:ascii="Times New Roman" w:hAnsi="Times New Roman"/>
          <w:sz w:val="24"/>
        </w:rPr>
        <w:t xml:space="preserve"> </w:t>
      </w:r>
    </w:p>
    <w:p w14:paraId="AD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материала рубрики «Наши проекты» выстроено так, что способствует организации проектной деятельности,  как </w:t>
      </w:r>
      <w:r>
        <w:rPr>
          <w:rFonts w:ascii="Times New Roman" w:hAnsi="Times New Roman"/>
          <w:b w:val="1"/>
          <w:sz w:val="24"/>
        </w:rPr>
        <w:t xml:space="preserve">на уроке, так и во внеурочной работе.  </w:t>
      </w:r>
    </w:p>
    <w:p w14:paraId="AE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«Школа России»  в течение всего учебно-воспитательного процесса.</w:t>
      </w:r>
    </w:p>
    <w:p w14:paraId="AF040000">
      <w:pPr>
        <w:tabs>
          <w:tab w:leader="dot" w:pos="624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B0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Рациональная организация учебной и внеучебной деятельности обучающихся</w:t>
      </w:r>
    </w:p>
    <w:p w14:paraId="B1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14:paraId="B2040000">
      <w:pPr>
        <w:spacing w:after="0" w:before="0" w:line="240" w:lineRule="auto"/>
        <w:ind w:firstLine="567" w:left="0"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Организация образовательного процесса строится с учетом </w:t>
      </w:r>
      <w:r>
        <w:rPr>
          <w:rFonts w:ascii="Times New Roman" w:hAnsi="Times New Roman"/>
          <w:b w:val="1"/>
          <w:i w:val="1"/>
          <w:sz w:val="24"/>
        </w:rPr>
        <w:t>гигиенических норм и требований</w:t>
      </w:r>
      <w:r>
        <w:rPr>
          <w:rFonts w:ascii="Times New Roman" w:hAnsi="Times New Roman"/>
          <w:sz w:val="24"/>
        </w:rPr>
        <w:t xml:space="preserve"> к орга</w:t>
      </w:r>
      <w:r>
        <w:rPr>
          <w:rFonts w:ascii="Times New Roman" w:hAnsi="Times New Roman"/>
          <w:sz w:val="24"/>
        </w:rPr>
        <w:t>низации и объёму учебной и внеучебной нагрузки (выполнение домашних заданий, занятия в кружках и спортивных секциях).</w:t>
      </w:r>
    </w:p>
    <w:p w14:paraId="B3040000">
      <w:pPr>
        <w:spacing w:after="0" w:before="0" w:line="240" w:lineRule="auto"/>
        <w:ind w:firstLine="567" w:left="0" w:right="0"/>
        <w:jc w:val="both"/>
        <w:rPr>
          <w:sz w:val="24"/>
        </w:rPr>
      </w:pPr>
      <w:r>
        <w:rPr>
          <w:sz w:val="24"/>
        </w:rPr>
        <w:t xml:space="preserve">Деятельность педагогического коллектива по вопросам оптимизации учебной нагрузки: проведение ДРК (Дней диагностики регулирования и коррекции) по проблемам «Здоровье учеников в режиме дня школы», «Нормализация учебной нагрузки ученика», «Дозирование домашних заданий» и обсуждение их результатов на заседаниях педагогического совета. </w:t>
      </w:r>
    </w:p>
    <w:p w14:paraId="B4040000">
      <w:pPr>
        <w:spacing w:after="0" w:before="0" w:line="240" w:lineRule="auto"/>
        <w:ind w:firstLine="567" w:left="0" w:right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2-4 классах- 1,5 ч.,  </w:t>
      </w:r>
      <w:r>
        <w:rPr>
          <w:rFonts w:ascii="Times New Roman" w:hAnsi="Times New Roman"/>
          <w:sz w:val="24"/>
          <w:highlight w:val="white"/>
        </w:rPr>
        <w:t>отсутствие домашних заданий в 1 классе.</w:t>
      </w:r>
    </w:p>
    <w:p w14:paraId="B5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учебном процессе педагоги применяют </w:t>
      </w:r>
      <w:r>
        <w:rPr>
          <w:rFonts w:ascii="Times New Roman" w:hAnsi="Times New Roman"/>
          <w:b w:val="1"/>
          <w:i w:val="1"/>
          <w:sz w:val="24"/>
        </w:rPr>
        <w:t>методы и методики обучения, адекватные возрастным возможностям и особенностям обучающихся</w:t>
      </w:r>
      <w:r>
        <w:rPr>
          <w:rFonts w:ascii="Times New Roman" w:hAnsi="Times New Roman"/>
          <w:sz w:val="24"/>
        </w:rPr>
        <w:t>.    Используемый в школе учебно-методический комплекс  «Школа России»  содержит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14:paraId="B6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строго соблюдаются все </w:t>
      </w:r>
      <w:r>
        <w:rPr>
          <w:rFonts w:ascii="Times New Roman" w:hAnsi="Times New Roman"/>
          <w:b w:val="1"/>
          <w:i w:val="1"/>
          <w:sz w:val="24"/>
        </w:rPr>
        <w:t>требования к использованию технических средств обучения</w:t>
      </w:r>
      <w:r>
        <w:rPr>
          <w:rFonts w:ascii="Times New Roman" w:hAnsi="Times New Roman"/>
          <w:sz w:val="24"/>
        </w:rPr>
        <w:t>, в том числе компьютеров и аудиовизуальных средств. Работа с дисплеем 1-4 класс не более 10 мин. Непрерывной работы.</w:t>
      </w:r>
    </w:p>
    <w:p w14:paraId="B7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pacing w:val="6"/>
          <w:sz w:val="24"/>
        </w:rPr>
      </w:pPr>
      <w:r>
        <w:rPr>
          <w:rFonts w:ascii="Times New Roman" w:hAnsi="Times New Roman"/>
          <w:sz w:val="24"/>
        </w:rPr>
        <w:t xml:space="preserve">Педагогический коллектив учитывает в образовательной деятельности </w:t>
      </w:r>
      <w:r>
        <w:rPr>
          <w:rFonts w:ascii="Times New Roman" w:hAnsi="Times New Roman"/>
          <w:b w:val="1"/>
          <w:i w:val="1"/>
          <w:sz w:val="24"/>
        </w:rPr>
        <w:t>индивидуальные осо</w:t>
      </w:r>
      <w:r>
        <w:rPr>
          <w:rFonts w:ascii="Times New Roman" w:hAnsi="Times New Roman"/>
          <w:b w:val="1"/>
          <w:i w:val="1"/>
          <w:sz w:val="24"/>
        </w:rPr>
        <w:t>бенности развития обучающихся</w:t>
      </w:r>
      <w:r>
        <w:rPr>
          <w:rFonts w:ascii="Times New Roman" w:hAnsi="Times New Roman"/>
          <w:sz w:val="24"/>
        </w:rPr>
        <w:t>: темпа развития и темп деятельности. В используемой в школе системе учебников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к учебной.</w:t>
      </w:r>
    </w:p>
    <w:p w14:paraId="B804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pacing w:val="6"/>
          <w:sz w:val="24"/>
        </w:rPr>
      </w:pPr>
    </w:p>
    <w:p w14:paraId="B9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14:paraId="BA040000">
      <w:pPr>
        <w:numPr>
          <w:ilvl w:val="0"/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полноценную и эффективную работу с обучающимися всех групп здоровья (на уроках физкультуры, в секциях и т. п.);</w:t>
      </w:r>
    </w:p>
    <w:p w14:paraId="BB040000">
      <w:pPr>
        <w:numPr>
          <w:ilvl w:val="0"/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14:paraId="BC040000">
      <w:pPr>
        <w:numPr>
          <w:ilvl w:val="0"/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часа активных движений (динамической паузы) между 3-м и 4-м уроками;</w:t>
      </w:r>
    </w:p>
    <w:p w14:paraId="BD040000">
      <w:pPr>
        <w:numPr>
          <w:ilvl w:val="0"/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14:paraId="BE040000">
      <w:pPr>
        <w:numPr>
          <w:ilvl w:val="0"/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работы спортивных секций и создание условий для их эффективного функционирования;</w:t>
      </w:r>
    </w:p>
    <w:p w14:paraId="BF040000">
      <w:pPr>
        <w:numPr>
          <w:ilvl w:val="0"/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регулярное проведение спортивно-оздоровительных мероприятий (дней спорта, соревнований, олимпиад, походов и т. п.);</w:t>
      </w:r>
    </w:p>
    <w:p w14:paraId="C0040000">
      <w:pPr>
        <w:numPr>
          <w:ilvl w:val="0"/>
          <w:numId w:val="11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</w:rPr>
        <w:t xml:space="preserve">ежедневную физзарядку до занятий, </w:t>
      </w:r>
      <w:r>
        <w:rPr>
          <w:rFonts w:ascii="Times New Roman" w:hAnsi="Times New Roman"/>
          <w:sz w:val="24"/>
          <w:highlight w:val="white"/>
        </w:rPr>
        <w:t>проведение физкульминуток на каждом уроке продолжительностью по 1.5-2 минуты;</w:t>
      </w:r>
    </w:p>
    <w:p w14:paraId="C1040000">
      <w:pPr>
        <w:numPr>
          <w:ilvl w:val="0"/>
          <w:numId w:val="11"/>
        </w:numPr>
        <w:tabs>
          <w:tab w:leader="none" w:pos="3787" w:val="left"/>
        </w:tabs>
        <w:spacing w:after="0" w:before="0" w:line="240" w:lineRule="auto"/>
        <w:ind w:firstLine="567" w:left="0" w:right="0"/>
        <w:jc w:val="both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>подвижные игры на переменах, ежедневная прогулка;</w:t>
      </w:r>
    </w:p>
    <w:p w14:paraId="C2040000">
      <w:pPr>
        <w:numPr>
          <w:ilvl w:val="0"/>
          <w:numId w:val="11"/>
        </w:numPr>
        <w:tabs>
          <w:tab w:leader="none" w:pos="3785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sz w:val="24"/>
        </w:rPr>
        <w:t>регулярное проведение спортивно-оздоровительных мероприятий (дней здоровья, соревнований, спортивных праздников)</w:t>
      </w:r>
    </w:p>
    <w:p w14:paraId="C3040000">
      <w:pPr>
        <w:spacing w:after="0" w:before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C404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Просветительская работа с родителями (законными представителями)</w:t>
      </w:r>
    </w:p>
    <w:p w14:paraId="C5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C604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t xml:space="preserve">Сложившаяся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 </w:t>
      </w:r>
    </w:p>
    <w:p w14:paraId="C7040000">
      <w:pPr>
        <w:numPr>
          <w:ilvl w:val="0"/>
          <w:numId w:val="12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соответствующих лекций, семинаров, круглых столов и т. п.; </w:t>
      </w:r>
    </w:p>
    <w:p w14:paraId="C8040000">
      <w:pPr>
        <w:numPr>
          <w:ilvl w:val="0"/>
          <w:numId w:val="12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родителей (законных представителей) к совместной работе по проведению оздоровительных мероприятий и спортивных соревнований; </w:t>
      </w:r>
    </w:p>
    <w:p w14:paraId="C9040000">
      <w:pPr>
        <w:numPr>
          <w:ilvl w:val="0"/>
          <w:numId w:val="12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библиотечки детского здоровья, доступной для родителей и т.п;</w:t>
      </w:r>
    </w:p>
    <w:p w14:paraId="CA040000">
      <w:pPr>
        <w:widowControl w:val="0"/>
        <w:numPr>
          <w:ilvl w:val="0"/>
          <w:numId w:val="12"/>
        </w:num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родительский лекторий.</w:t>
      </w:r>
    </w:p>
    <w:p w14:paraId="CB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CC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Родительское собрание на протяжении многих лет остается  одной из наиболее распространенный форм работы с родителями. Однако некоторое обновление все-таки необходимо, и оно выражается прежде всего в расширении тем, к которым обращаются классные руководители, готовя родительские собрания. Также родители высказывают пожелания больше узнать о проблемах курения, алкоголизма и наркомании, о том, как они, родители, могут помочь детям в адаптации к новым условиям обучения, личностном и профессиональном самоопределении.</w:t>
      </w:r>
    </w:p>
    <w:p w14:paraId="CD04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CE04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Тематика родительских собраний</w:t>
      </w:r>
    </w:p>
    <w:p w14:paraId="CF040000">
      <w:pPr>
        <w:spacing w:after="0" w:before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1-й год. </w:t>
      </w:r>
      <w:r>
        <w:rPr>
          <w:rFonts w:ascii="Times New Roman" w:hAnsi="Times New Roman"/>
          <w:sz w:val="24"/>
        </w:rPr>
        <w:t>Здоровье ребенка – основа успешности в обучении (проблемная лекция). Режим дня в жизни школьника (семинар-практикум).</w:t>
      </w:r>
    </w:p>
    <w:p w14:paraId="D0040000">
      <w:pPr>
        <w:spacing w:after="0" w:before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2-й год. </w:t>
      </w:r>
      <w:r>
        <w:rPr>
          <w:rFonts w:ascii="Times New Roman" w:hAnsi="Times New Roman"/>
          <w:sz w:val="24"/>
        </w:rPr>
        <w:t>Путь к здоровью (собрание-калейдоскоп). Что нужно знать родителям о физиологии младших школьников. (Полезные советы на каждый день).</w:t>
      </w:r>
    </w:p>
    <w:p w14:paraId="D1040000">
      <w:pPr>
        <w:spacing w:after="0" w:before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3-й год. </w:t>
      </w:r>
      <w:r>
        <w:rPr>
          <w:rFonts w:ascii="Times New Roman" w:hAnsi="Times New Roman"/>
          <w:sz w:val="24"/>
        </w:rPr>
        <w:t>Спортивные традиции нашей семьи (семинар-практикум). Эмоциональное состояние.</w:t>
      </w:r>
    </w:p>
    <w:p w14:paraId="D2040000">
      <w:pPr>
        <w:spacing w:after="0" w:before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4-й год. </w:t>
      </w:r>
      <w:r>
        <w:rPr>
          <w:rFonts w:ascii="Times New Roman" w:hAnsi="Times New Roman"/>
          <w:sz w:val="24"/>
        </w:rPr>
        <w:t>Зачем ребёнку нужно знать о вредных привычках</w:t>
      </w:r>
      <w:r>
        <w:rPr>
          <w:rFonts w:ascii="Times New Roman" w:hAnsi="Times New Roman"/>
          <w:i w:val="1"/>
          <w:sz w:val="24"/>
        </w:rPr>
        <w:t>.</w:t>
      </w:r>
    </w:p>
    <w:p w14:paraId="D304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i w:val="1"/>
          <w:sz w:val="24"/>
        </w:rPr>
        <w:t>Ежегодно:</w:t>
      </w:r>
      <w:r>
        <w:rPr>
          <w:rFonts w:ascii="Times New Roman" w:hAnsi="Times New Roman"/>
          <w:sz w:val="24"/>
        </w:rPr>
        <w:t xml:space="preserve"> Итоговое собрание. Парад достижений обучающихся.  </w:t>
      </w:r>
    </w:p>
    <w:p w14:paraId="D404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D5040000">
      <w:pPr>
        <w:spacing w:after="0" w:before="0" w:line="240" w:lineRule="auto"/>
        <w:ind w:firstLine="567" w:left="0" w:right="0"/>
        <w:jc w:val="center"/>
      </w:pPr>
      <w:r>
        <w:rPr>
          <w:rFonts w:ascii="Times New Roman" w:hAnsi="Times New Roman"/>
          <w:b w:val="1"/>
          <w:sz w:val="24"/>
        </w:rPr>
        <w:t>Тематика консультативных встреч</w:t>
      </w:r>
    </w:p>
    <w:p w14:paraId="D6040000">
      <w:pPr>
        <w:widowControl w:val="1"/>
        <w:spacing w:after="0" w:before="0" w:line="240" w:lineRule="auto"/>
        <w:ind w:firstLine="0" w:left="0" w:right="0"/>
        <w:jc w:val="both"/>
      </w:pPr>
      <w:r>
        <w:t xml:space="preserve">Гигиенические требования к организации домашней учебной работы. </w:t>
      </w:r>
    </w:p>
    <w:p w14:paraId="D7040000">
      <w:pPr>
        <w:widowControl w:val="1"/>
        <w:spacing w:after="0" w:before="0" w:line="240" w:lineRule="auto"/>
        <w:ind w:firstLine="0" w:left="0" w:right="0"/>
        <w:jc w:val="both"/>
      </w:pPr>
      <w:r>
        <w:t>Комплекс микропауз при выполнении домашней работы.</w:t>
      </w:r>
    </w:p>
    <w:p w14:paraId="D8040000">
      <w:pPr>
        <w:widowControl w:val="1"/>
        <w:spacing w:after="0" w:before="0" w:line="240" w:lineRule="auto"/>
        <w:ind w:firstLine="0" w:left="0" w:right="0"/>
        <w:jc w:val="both"/>
      </w:pPr>
      <w:r>
        <w:t>От чего зависит работоспособность младших школьников.</w:t>
      </w:r>
    </w:p>
    <w:p w14:paraId="D9040000">
      <w:pPr>
        <w:widowControl w:val="1"/>
        <w:spacing w:after="0" w:before="0" w:line="240" w:lineRule="auto"/>
        <w:ind w:firstLine="0" w:left="0" w:right="0"/>
        <w:jc w:val="both"/>
      </w:pPr>
      <w:r>
        <w:t>Утомляемость младших школьников, способы предупреждения утомляемости.</w:t>
      </w:r>
    </w:p>
    <w:p w14:paraId="DA040000">
      <w:pPr>
        <w:widowControl w:val="1"/>
        <w:spacing w:after="0" w:before="0" w:line="240" w:lineRule="auto"/>
        <w:ind w:firstLine="0" w:left="0" w:right="0"/>
        <w:jc w:val="both"/>
      </w:pPr>
      <w:r>
        <w:t xml:space="preserve">Профилактика близорукости. </w:t>
      </w:r>
    </w:p>
    <w:p w14:paraId="DB040000">
      <w:pPr>
        <w:widowControl w:val="1"/>
        <w:spacing w:after="0" w:before="0" w:line="240" w:lineRule="auto"/>
        <w:ind w:firstLine="0" w:left="0" w:right="0"/>
        <w:jc w:val="both"/>
      </w:pPr>
      <w:r>
        <w:t>Профилактика нарушения осанки.</w:t>
      </w:r>
    </w:p>
    <w:p w14:paraId="DC040000">
      <w:pPr>
        <w:widowControl w:val="1"/>
        <w:spacing w:after="0" w:before="0" w:line="240" w:lineRule="auto"/>
        <w:ind w:firstLine="0" w:left="0" w:right="0"/>
        <w:jc w:val="both"/>
      </w:pPr>
      <w:r>
        <w:t>Упражнения на развития внимания.</w:t>
      </w:r>
    </w:p>
    <w:p w14:paraId="DD040000">
      <w:pPr>
        <w:widowControl w:val="1"/>
        <w:spacing w:after="0" w:before="0" w:line="240" w:lineRule="auto"/>
        <w:ind w:firstLine="0" w:left="0" w:right="0"/>
        <w:jc w:val="both"/>
      </w:pPr>
      <w:r>
        <w:t>Упражнения на развитие зрительной и слуховой памяти.</w:t>
      </w:r>
    </w:p>
    <w:p w14:paraId="DE040000">
      <w:pPr>
        <w:widowControl w:val="1"/>
        <w:spacing w:after="0" w:before="0" w:line="240" w:lineRule="auto"/>
        <w:ind w:firstLine="0" w:left="0" w:right="0"/>
        <w:jc w:val="both"/>
      </w:pPr>
      <w:r>
        <w:t>Упражнения на развитие логического мышления.</w:t>
      </w:r>
    </w:p>
    <w:p w14:paraId="DF04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t>Предупреждение неврозов.</w:t>
      </w:r>
    </w:p>
    <w:p w14:paraId="E0040000">
      <w:pPr>
        <w:tabs>
          <w:tab w:leader="dot" w:pos="624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показывает практика, без привлечения родителей к участию в образовательном процессе педагогическому коллективу трудно добиться серьезных успехов. Необходимо активное включение в образовательный процесс родителей гимназистов. Поэтому важнейшей задачей педагогического коллектива является организация педагогического всеобуча родителей.</w:t>
      </w:r>
    </w:p>
    <w:p w14:paraId="E1040000">
      <w:pPr>
        <w:tabs>
          <w:tab w:leader="dot" w:pos="624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383"/>
      </w:tblGrid>
      <w:tr>
        <w:trPr>
          <w:trHeight w:hRule="atLeast" w:val="320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</w:p>
        </w:tc>
        <w:tc>
          <w:tcPr>
            <w:tcW w:type="dxa" w:w="8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Тема лектория</w:t>
            </w:r>
          </w:p>
        </w:tc>
      </w:tr>
      <w:t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  <w:p w14:paraId="E504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1"/>
              <w:tabs>
                <w:tab w:leader="none" w:pos="389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«Возрастные особенности младших школьников. Проблемы 1-го класса. Режим дня».</w:t>
            </w:r>
          </w:p>
          <w:p w14:paraId="E7040000">
            <w:pPr>
              <w:widowControl w:val="1"/>
              <w:tabs>
                <w:tab w:leader="none" w:pos="389" w:val="left"/>
                <w:tab w:leader="none" w:pos="1098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«О профилактике близорукости и сколиоза. Последствия неправильной осанки».</w:t>
            </w:r>
          </w:p>
          <w:p w14:paraId="E8040000">
            <w:pPr>
              <w:widowControl w:val="1"/>
              <w:tabs>
                <w:tab w:leader="none" w:pos="389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«Как сохранить зубы ребенка здоровыми».</w:t>
            </w:r>
          </w:p>
          <w:p w14:paraId="E9040000">
            <w:pPr>
              <w:widowControl w:val="1"/>
              <w:tabs>
                <w:tab w:leader="none" w:pos="389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«Игра и труд в жизни первоклассника».</w:t>
            </w:r>
          </w:p>
          <w:p w14:paraId="EA040000">
            <w:pPr>
              <w:widowControl w:val="1"/>
              <w:tabs>
                <w:tab w:leader="none" w:pos="389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«Организация летнего отдыха»</w:t>
            </w:r>
          </w:p>
        </w:tc>
      </w:tr>
      <w:t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type="dxa" w:w="8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widowControl w:val="1"/>
              <w:tabs>
                <w:tab w:leader="none" w:pos="247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«Как помочь ребенку выполнить домашнее задание».</w:t>
            </w:r>
          </w:p>
          <w:p w14:paraId="ED040000">
            <w:pPr>
              <w:widowControl w:val="1"/>
              <w:tabs>
                <w:tab w:leader="none" w:pos="247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«Воспитание у ребенка ответственности за свои поступки».</w:t>
            </w:r>
          </w:p>
          <w:p w14:paraId="EE040000">
            <w:pPr>
              <w:widowControl w:val="1"/>
              <w:tabs>
                <w:tab w:leader="none" w:pos="247" w:val="left"/>
              </w:tabs>
              <w:spacing w:after="0" w:before="0" w:line="240" w:lineRule="auto"/>
              <w:ind w:firstLine="0" w:left="0" w:right="0"/>
              <w:jc w:val="both"/>
            </w:pPr>
            <w:r>
              <w:t>«О пользе закаливания организма».</w:t>
            </w:r>
          </w:p>
          <w:p w14:paraId="EF040000">
            <w:pPr>
              <w:widowControl w:val="1"/>
              <w:tabs>
                <w:tab w:leader="none" w:pos="247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t>«Воспитание интереса к чтению, рисованию, музыке как важнейшем фактору развития интеллекта ребенка».</w:t>
            </w:r>
          </w:p>
          <w:p w14:paraId="F0040000">
            <w:pPr>
              <w:tabs>
                <w:tab w:leader="none" w:pos="247" w:val="left"/>
              </w:tabs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«Как оздоровить ребенка летом»</w:t>
            </w:r>
          </w:p>
        </w:tc>
      </w:tr>
      <w:tr>
        <w:trPr>
          <w:trHeight w:hRule="atLeast" w:val="848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type="dxa" w:w="8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tabs>
                <w:tab w:leader="none" w:pos="389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«Воспитание сознательной дисциплины у школьников».</w:t>
            </w:r>
          </w:p>
          <w:p w14:paraId="F3040000">
            <w:pPr>
              <w:tabs>
                <w:tab w:leader="none" w:pos="389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«Поощрение и наказание в семье».</w:t>
            </w:r>
          </w:p>
          <w:p w14:paraId="F4040000">
            <w:pPr>
              <w:tabs>
                <w:tab w:leader="none" w:pos="389" w:val="left"/>
              </w:tabs>
              <w:spacing w:after="200" w:before="0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«Плоскостопие и его последствия»</w:t>
            </w:r>
          </w:p>
        </w:tc>
      </w:tr>
      <w:tr>
        <w:trPr>
          <w:trHeight w:hRule="atLeast" w:val="528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type="dxa" w:w="8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tabs>
                <w:tab w:leader="none" w:pos="389" w:val="lef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«Трудовое воспитание в семье».</w:t>
            </w:r>
          </w:p>
          <w:p w14:paraId="F7040000">
            <w:pPr>
              <w:tabs>
                <w:tab w:leader="none" w:pos="389" w:val="left"/>
              </w:tabs>
              <w:spacing w:after="200" w:before="0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«Безнадзорность детей в летний период»</w:t>
            </w:r>
          </w:p>
        </w:tc>
      </w:tr>
    </w:tbl>
    <w:p w14:paraId="F8040000">
      <w:pPr>
        <w:spacing w:after="0" w:before="0" w:line="240" w:lineRule="auto"/>
        <w:ind w:firstLine="567" w:left="0" w:right="0"/>
        <w:jc w:val="both"/>
      </w:pPr>
    </w:p>
    <w:p w14:paraId="F9040000">
      <w:pPr>
        <w:tabs>
          <w:tab w:leader="dot" w:pos="624" w:val="left"/>
          <w:tab w:leader="none" w:pos="7290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Виды деятельности и формы занятий с обучающимися по формированию экологической культуры у обучающихся</w:t>
      </w:r>
    </w:p>
    <w:p w14:paraId="FA040000">
      <w:pPr>
        <w:tabs>
          <w:tab w:leader="dot" w:pos="624" w:val="left"/>
          <w:tab w:leader="none" w:pos="7290" w:val="left"/>
        </w:tabs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54"/>
        <w:gridCol w:w="3029"/>
        <w:gridCol w:w="600"/>
        <w:gridCol w:w="16"/>
        <w:gridCol w:w="3294"/>
      </w:tblGrid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класс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класс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3 -4 классы</w:t>
            </w:r>
          </w:p>
          <w:p w14:paraId="FE04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9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Урочная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 (перед уроками)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 (перед уроками)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 (перед уроками)</w:t>
            </w:r>
          </w:p>
          <w:p w14:paraId="03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тепловым, санитарным режимом и освещенностью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тепловым, санитарным режимом и освещенностью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тепловым, санитарным режимом и освещенностью</w:t>
            </w:r>
          </w:p>
          <w:p w14:paraId="07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охват горячим питанием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охват горячим питанием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охват горячим питанием</w:t>
            </w:r>
          </w:p>
          <w:p w14:paraId="0B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динамических, релаксационных пауз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 динамических, релаксационных пауз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динамических, релаксационных пауз</w:t>
            </w:r>
          </w:p>
          <w:p w14:paraId="0F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профилактических упражнений и самомассажа на уроках (упражнения для глаз, пальчиковая гимнастика,  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профилактических упражнений и самомассажа на уроках (упражнения для глаз, пальчиковая гимнастика)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профилактических упражнений и самомассажа на уроках (упражнения для глаз, пальчиковая гимнастика)</w:t>
            </w:r>
          </w:p>
          <w:p w14:paraId="13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Динамический час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7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693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Внеурочная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 здоровья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 здоровья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Оформление классных уголков здоровья </w:t>
            </w:r>
          </w:p>
        </w:tc>
      </w:tr>
      <w:tr>
        <w:tc>
          <w:tcPr>
            <w:tcW w:type="dxa" w:w="9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Классные часы</w:t>
            </w:r>
          </w:p>
        </w:tc>
      </w:tr>
      <w:tr>
        <w:trPr>
          <w:trHeight w:hRule="atLeast" w:val="70"/>
        </w:trP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Соблюдение правил техники безопасности на уроках и во внеурочное время.</w:t>
            </w:r>
          </w:p>
          <w:p w14:paraId="1E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“Мы теперь ученики”.</w:t>
            </w:r>
          </w:p>
          <w:p w14:paraId="1F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режиме дня школьника с элементами игры (что изменилось в жизни, какой распорядок дня должен быть у школьника, понятие </w:t>
            </w:r>
            <w:r>
              <w:rPr>
                <w:rFonts w:ascii="Times New Roman" w:hAnsi="Times New Roman"/>
                <w:i w:val="1"/>
                <w:sz w:val="24"/>
              </w:rPr>
              <w:t>режим дня,</w:t>
            </w:r>
            <w:r>
              <w:rPr>
                <w:rFonts w:ascii="Times New Roman" w:hAnsi="Times New Roman"/>
                <w:sz w:val="24"/>
              </w:rPr>
              <w:t xml:space="preserve"> в игре показать весь режим дня).</w:t>
            </w:r>
          </w:p>
          <w:p w14:paraId="20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“Переменки и урок”.</w:t>
            </w:r>
          </w:p>
          <w:p w14:paraId="21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правилах безопасного поведения в школе с элементами тренинга (правильная осанка, гигиена позвоночника, ходьба по лестнице и коридору). </w:t>
            </w:r>
          </w:p>
          <w:p w14:paraId="22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“Мою руки чисто – чисто”. Практическое занятие (правила мытья рук).</w:t>
            </w:r>
          </w:p>
          <w:p w14:paraId="23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“Когда я ем, я глух и нем”. Правила поведения за столом дома и в столовой (тренинг).</w:t>
            </w:r>
          </w:p>
          <w:p w14:paraId="24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  <w:p w14:paraId="25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  <w:p w14:paraId="26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  <w:p w14:paraId="27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  <w:p w14:paraId="28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Соблюдение правил техники безопасности на уроках и во внеурочное время.</w:t>
            </w:r>
          </w:p>
          <w:p w14:paraId="2A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2.“Вот и кончились каникулы”. Обмен впечатлениями о летних каникулах, о видах отдыха (игры на свежем воздухе, купание на речке, овощи и фрукты, походы в лес, хорошее настроение и др.), формирование понятия </w:t>
            </w:r>
            <w:r>
              <w:rPr>
                <w:rFonts w:ascii="Times New Roman" w:hAnsi="Times New Roman"/>
                <w:i w:val="1"/>
                <w:sz w:val="24"/>
              </w:rPr>
              <w:t>здоровый образ жизни.</w:t>
            </w:r>
          </w:p>
          <w:p w14:paraId="2B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Режим дня школьника. (Составление режима дня школьника) </w:t>
            </w:r>
          </w:p>
          <w:p w14:paraId="2C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4.“Рассказ об одежде и обуви”. Тематический классный час о значении одежды в жизни человека (история возникновения одежды, значение чистой одежды, назначение школьной формы, правила ношения и ухода за школьной формой с практическими заданиями – пришивание пуговиц, чистка и глажка пиджака; беседа  о значении обуви в жизни человека, её чистоте с практическим заданием – чистка школьной обуви).</w:t>
            </w:r>
          </w:p>
          <w:p w14:paraId="2D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“Что я уже знаю о ЗОЖ”. Выставки рисунков, рефератов  и др.</w:t>
            </w:r>
          </w:p>
        </w:tc>
        <w:tc>
          <w:tcPr>
            <w:tcW w:type="dxa" w:w="3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Соблюдение правил техники безопасности на уроках и во внеурочное время.</w:t>
            </w:r>
          </w:p>
          <w:p w14:paraId="2F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“Физическая культура и здоровье”. Обсуждение (групповое) зависимости состояния здоровья от занятий физкультурой. Каждая группа составляет несколько </w:t>
            </w:r>
            <w:r>
              <w:rPr>
                <w:rFonts w:ascii="Times New Roman" w:hAnsi="Times New Roman"/>
                <w:i w:val="1"/>
                <w:sz w:val="24"/>
              </w:rPr>
              <w:t xml:space="preserve">правил здорового человека </w:t>
            </w:r>
            <w:r>
              <w:rPr>
                <w:rFonts w:ascii="Times New Roman" w:hAnsi="Times New Roman"/>
                <w:sz w:val="24"/>
              </w:rPr>
              <w:t>и выносит их на обсуждение всего класса. Правила, с которыми согласился весь класс, вывешиваются в классном уголке.</w:t>
            </w:r>
          </w:p>
          <w:p w14:paraId="30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“Питание и здоровье”. Приглашение медицинского работника.  “Азбука здоровья”.</w:t>
            </w:r>
          </w:p>
          <w:p w14:paraId="31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Аукцион </w:t>
            </w:r>
            <w:r>
              <w:rPr>
                <w:rFonts w:ascii="Times New Roman" w:hAnsi="Times New Roman"/>
                <w:i w:val="1"/>
                <w:sz w:val="24"/>
              </w:rPr>
              <w:t>продуктов питания, богатых витаминами.</w:t>
            </w:r>
            <w:r>
              <w:rPr>
                <w:rFonts w:ascii="Times New Roman" w:hAnsi="Times New Roman"/>
                <w:sz w:val="24"/>
              </w:rPr>
              <w:t xml:space="preserve"> Дети готовятся заранее, по результатам составляется плакат “Азбука здоровья”.</w:t>
            </w:r>
          </w:p>
          <w:p w14:paraId="32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“Ядовитая азбука”.</w:t>
            </w:r>
          </w:p>
          <w:p w14:paraId="33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ядовитых растениях, ягодах, грибах. Составление плаката с изображением ядовитых растений.</w:t>
            </w:r>
          </w:p>
          <w:p w14:paraId="34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  <w:p w14:paraId="35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  <w:p w14:paraId="36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Праздники здоровья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«Друзья Мойдодыра» (устный журнал)</w:t>
            </w:r>
          </w:p>
        </w:tc>
        <w:tc>
          <w:tcPr>
            <w:tcW w:type="dxa" w:w="36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режимом дня друзья!» (устный журнал)</w:t>
            </w:r>
          </w:p>
        </w:tc>
        <w:tc>
          <w:tcPr>
            <w:tcW w:type="dxa" w:w="33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«Парад увлечений» (форум)</w:t>
            </w:r>
          </w:p>
          <w:p w14:paraId="3B05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60"/>
        </w:trP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« Береги здоровье смолоду!» </w:t>
            </w:r>
          </w:p>
        </w:tc>
        <w:tc>
          <w:tcPr>
            <w:tcW w:type="dxa" w:w="36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 Береги здоровье смолоду!»</w:t>
            </w:r>
          </w:p>
        </w:tc>
        <w:tc>
          <w:tcPr>
            <w:tcW w:type="dxa" w:w="33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Викторина « Береги здоровье смолоду!» </w:t>
            </w:r>
          </w:p>
        </w:tc>
      </w:tr>
      <w:tr>
        <w:tc>
          <w:tcPr>
            <w:tcW w:type="dxa" w:w="9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Спортивные мероприятия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“День здоровья” </w:t>
            </w:r>
          </w:p>
          <w:p w14:paraId="41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“Весёлые старты”</w:t>
            </w:r>
          </w:p>
          <w:p w14:paraId="42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Соревнования по метанию снежков в цель на личное первенство</w:t>
            </w:r>
          </w:p>
          <w:p w14:paraId="43050000">
            <w:pPr>
              <w:spacing w:after="0" w:before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“Утки и охотники”. Игровые соревнования между командами класса</w:t>
            </w:r>
          </w:p>
          <w:p w14:paraId="44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“День здоровья”. Участие в общешкольной спортивной эстафете. </w:t>
            </w:r>
          </w:p>
          <w:p w14:paraId="46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“Час игры”. Игры на свежем воздухе.</w:t>
            </w:r>
          </w:p>
          <w:p w14:paraId="47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3. “Эх, прокачусь!” Катание на санках с горы. </w:t>
            </w:r>
          </w:p>
          <w:p w14:paraId="48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“Веревочка”. Классные соревнования по прыжкам через скакалку</w:t>
            </w:r>
          </w:p>
        </w:tc>
        <w:tc>
          <w:tcPr>
            <w:tcW w:type="dxa" w:w="33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“День здоровья”.</w:t>
            </w:r>
          </w:p>
          <w:p w14:paraId="4A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общешкольной спортивной эстафете.</w:t>
            </w:r>
          </w:p>
          <w:p w14:paraId="4B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 “Быстрые, смелые, ловкие”.</w:t>
            </w:r>
          </w:p>
          <w:p w14:paraId="4C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 “Лыжный турнир”.</w:t>
            </w:r>
          </w:p>
          <w:p w14:paraId="4D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соревнования на лыжах среди обучающихся класса.</w:t>
            </w:r>
          </w:p>
          <w:p w14:paraId="4E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 “Весёлые старты”</w:t>
            </w:r>
          </w:p>
        </w:tc>
      </w:tr>
      <w:tr>
        <w:tc>
          <w:tcPr>
            <w:tcW w:type="dxa" w:w="9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Творческие конкурсы: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 «Здоровье в порядке – спасибо зарядке!», «Мы здоровыми растем», «Физкульт-ура!»;</w:t>
            </w:r>
          </w:p>
          <w:p w14:paraId="51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поделок « «Делаем сами своими руками»;</w:t>
            </w:r>
          </w:p>
          <w:p w14:paraId="52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рассказов «Выходной день в нашей семье», «Семейные праздники», «Традиции семьи»; стихов на заданные рифмы «От простой воды и мыла у микробов тают силы», «Я здоровье сберегу – сам себе я помогу!»;</w:t>
            </w:r>
          </w:p>
          <w:p w14:paraId="53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сказок «О значимости здорового образа жизни», «В здоровом теле здоровый дух».</w:t>
            </w:r>
          </w:p>
          <w:p w14:paraId="54050000">
            <w:pPr>
              <w:widowControl w:val="1"/>
              <w:tabs>
                <w:tab w:leader="none" w:pos="284" w:val="left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t>сообщения- рефераты на тему «Мы и наше здоровье"</w:t>
            </w:r>
          </w:p>
        </w:tc>
        <w:tc>
          <w:tcPr>
            <w:tcW w:type="dxa" w:w="36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рисунков «Здоровье в порядке – спасибо зарядке!», «Мы здоровыми растем», «Физкульт-ура!»;</w:t>
            </w:r>
          </w:p>
          <w:p w14:paraId="56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поделок   «Делаем сами своими руками»;</w:t>
            </w:r>
          </w:p>
          <w:p w14:paraId="57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рассказов «Выходной день в нашей семье», «Семейные праздники», «Традиции семьи»;</w:t>
            </w:r>
          </w:p>
          <w:p w14:paraId="58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стихов на заданные рифмы «От простой воды и мыла у микробов тают силы», «Я здоровье сберегу – сам себе я помогу!»;</w:t>
            </w:r>
          </w:p>
          <w:p w14:paraId="59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сказок «О значимости здорового образа жизни», «В здоровом теле здоровый дух».</w:t>
            </w:r>
          </w:p>
          <w:p w14:paraId="5A050000">
            <w:pPr>
              <w:widowControl w:val="1"/>
              <w:tabs>
                <w:tab w:leader="none" w:pos="176" w:val="left"/>
                <w:tab w:leader="none" w:pos="317" w:val="left"/>
              </w:tabs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t>проект на тему « Влияние физических упражнений на организм человека»</w:t>
            </w:r>
          </w:p>
        </w:tc>
        <w:tc>
          <w:tcPr>
            <w:tcW w:type="dxa" w:w="33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рисунков «Здоровье в порядке – спасибо зарядке!», «Мы здоровыми растем», «Физкультура!»;</w:t>
            </w:r>
          </w:p>
          <w:p w14:paraId="5C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поделок «Золотые руки не знают скуки», «Делаем сами своими руками»;</w:t>
            </w:r>
          </w:p>
          <w:p w14:paraId="5D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рассказов «Выходной день в нашей семье», «Семейные праздники», «Традиции семьи»;</w:t>
            </w:r>
          </w:p>
          <w:p w14:paraId="5E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стихов на заданные рифмы «От простой воды и мыла у микробов тают силы», «Я здоровье сберегу – сам себе я помогу!»;</w:t>
            </w:r>
          </w:p>
          <w:p w14:paraId="5F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сказок «О значимости здорового образа жизни», «В здоровом теле здоровый дух».</w:t>
            </w:r>
          </w:p>
          <w:p w14:paraId="60050000">
            <w:pPr>
              <w:widowControl w:val="1"/>
              <w:tabs>
                <w:tab w:leader="none" w:pos="317" w:val="left"/>
              </w:tabs>
              <w:spacing w:after="0" w:before="0" w:line="240" w:lineRule="auto"/>
              <w:ind w:firstLine="0" w:left="0" w:right="0"/>
            </w:pPr>
            <w:r>
              <w:t>Проект на тему « Здоровый образ жизни в семье»</w:t>
            </w:r>
          </w:p>
          <w:p w14:paraId="61050000">
            <w:pPr>
              <w:widowControl w:val="1"/>
              <w:tabs>
                <w:tab w:leader="none" w:pos="317" w:val="left"/>
              </w:tabs>
              <w:spacing w:after="0" w:before="0" w:line="240" w:lineRule="auto"/>
              <w:ind w:firstLine="0" w:left="0" w:right="0"/>
            </w:pPr>
          </w:p>
        </w:tc>
      </w:tr>
      <w:tr>
        <w:tc>
          <w:tcPr>
            <w:tcW w:type="dxa" w:w="9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Экскурсии</w:t>
            </w:r>
          </w:p>
        </w:tc>
      </w:tr>
      <w:t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безопасному маршруту от дома в школу»</w:t>
            </w:r>
          </w:p>
        </w:tc>
        <w:tc>
          <w:tcPr>
            <w:tcW w:type="dxa" w:w="362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безопасному маршруту от дома в школу»</w:t>
            </w:r>
          </w:p>
        </w:tc>
        <w:tc>
          <w:tcPr>
            <w:tcW w:type="dxa" w:w="33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безопасному маршруту от дома в школу»</w:t>
            </w:r>
          </w:p>
          <w:p w14:paraId="66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Работа с родителями</w:t>
            </w:r>
          </w:p>
        </w:tc>
      </w:tr>
      <w:tr>
        <w:trPr>
          <w:trHeight w:hRule="atLeast" w:val="2530"/>
        </w:trPr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Родительские  собрания: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69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«Здоровье ребенка – основа успешности в обучении» (проблемная лекция);</w:t>
            </w:r>
          </w:p>
          <w:p w14:paraId="6A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«Режим дня в жизни школьника» (семинар-практикум)</w:t>
            </w:r>
          </w:p>
          <w:p w14:paraId="6B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4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Родительские  собрания: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6D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«Путь к здоровью» (собрание-калейдоскоп);</w:t>
            </w:r>
          </w:p>
          <w:p w14:paraId="6E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нужно знать родителям о физиологии младших школьников» (Полезные советы на каждый день);</w:t>
            </w:r>
          </w:p>
          <w:p w14:paraId="6F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Родительские  собрания: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71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«Спортивные традиции нашей семьи» (круглый стол);</w:t>
            </w:r>
          </w:p>
          <w:p w14:paraId="72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«Эмоциональное состояние»</w:t>
            </w:r>
          </w:p>
          <w:p w14:paraId="7305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собрание «Неразлучные друзья – родители и дети». </w:t>
            </w:r>
          </w:p>
          <w:p w14:paraId="74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sz w:val="24"/>
              </w:rPr>
            </w:pPr>
          </w:p>
          <w:p w14:paraId="75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</w:tbl>
    <w:p w14:paraId="7605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</w:p>
    <w:p w14:paraId="7705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Оценка эффективности реализации программы</w:t>
      </w:r>
    </w:p>
    <w:p w14:paraId="7805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79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Основные результаты реализации программы формирования экологической культуры здорового и безопасного образа жизни учащихся оцениваются:</w:t>
      </w:r>
    </w:p>
    <w:p w14:paraId="7A050000">
      <w:pPr>
        <w:tabs>
          <w:tab w:leader="none" w:pos="826" w:val="left"/>
        </w:tabs>
        <w:spacing w:after="0" w:before="0" w:line="240" w:lineRule="auto"/>
        <w:ind/>
        <w:jc w:val="lef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через анкетирование родителей и обучающихся;</w:t>
      </w:r>
    </w:p>
    <w:p w14:paraId="7B050000">
      <w:pPr>
        <w:tabs>
          <w:tab w:leader="none" w:pos="830" w:val="left"/>
        </w:tabs>
        <w:spacing w:after="0" w:before="0" w:line="240" w:lineRule="auto"/>
        <w:ind/>
        <w:jc w:val="lef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14:paraId="7C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sz w:val="24"/>
          <w:highlight w:val="white"/>
        </w:rPr>
        <w:t>Развиваемые у обучающихся в образовательном процессе компетенции в области здоровьсбережения выявляются в процессе урочной и внеурочной работы. На уроках в процессе обсуждения вопросов, связанных с охраной и укреплением здоровья, формированием экологической культуры. Во внеурочной деятельности в процессе реализации дополнительных программ оздоровительной и экологической направленности.</w:t>
      </w:r>
    </w:p>
    <w:p w14:paraId="7D050000">
      <w:pPr>
        <w:spacing w:after="0" w:before="0" w:line="240" w:lineRule="auto"/>
        <w:ind/>
        <w:rPr>
          <w:rFonts w:ascii="Times New Roman" w:hAnsi="Times New Roman"/>
          <w:b w:val="1"/>
          <w:spacing w:val="-1"/>
          <w:sz w:val="24"/>
        </w:rPr>
      </w:pPr>
    </w:p>
    <w:p w14:paraId="7E05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-1"/>
          <w:sz w:val="24"/>
        </w:rPr>
        <w:t xml:space="preserve">Ожидаемые результаты  </w:t>
      </w:r>
      <w:r>
        <w:rPr>
          <w:rFonts w:ascii="Times New Roman" w:hAnsi="Times New Roman"/>
          <w:b w:val="1"/>
          <w:sz w:val="24"/>
        </w:rPr>
        <w:t>формирования экологической  культуры, здорового и безопасного образа жизни</w:t>
      </w:r>
    </w:p>
    <w:p w14:paraId="7F05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8005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 xml:space="preserve"> результате освоения программы формирования экологической культуры, здорового и безопасного образа жизни выпускники начальной школы будут </w:t>
      </w:r>
      <w:r>
        <w:rPr>
          <w:rFonts w:ascii="Times New Roman" w:hAnsi="Times New Roman"/>
          <w:b w:val="1"/>
          <w:sz w:val="24"/>
        </w:rPr>
        <w:t xml:space="preserve">знать:          </w:t>
      </w:r>
    </w:p>
    <w:p w14:paraId="81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действиями;</w:t>
      </w:r>
    </w:p>
    <w:p w14:paraId="82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взаимозависимости здоровья физического и нравственного, здоровья человека и седы, его окружающей;</w:t>
      </w:r>
    </w:p>
    <w:p w14:paraId="83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 важности спорта и физкультуры для сохранения и укрепления здоровья; </w:t>
      </w:r>
    </w:p>
    <w:p w14:paraId="84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 положительном влиянии незагрязнённой природы на здоровье; </w:t>
      </w:r>
    </w:p>
    <w:p w14:paraId="85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возможном вреде для здоровья компьютерных игр, телевидения, рекламы и т.п.;</w:t>
      </w:r>
    </w:p>
    <w:p w14:paraId="86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 отрицательной оценке неподвижного образа жизни, нарушения гигиены;</w:t>
      </w:r>
    </w:p>
    <w:p w14:paraId="87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влиянии слова на физическое состояние, настроение человека;</w:t>
      </w:r>
    </w:p>
    <w:p w14:paraId="8805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гигиены и здорового режима дня.</w:t>
      </w:r>
    </w:p>
    <w:p w14:paraId="89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программы формирования экологической культуры, здорового и безопасного образа жизни выпускники начальной школы приобретут индивидуальные навыки</w:t>
      </w:r>
      <w:r>
        <w:rPr>
          <w:rFonts w:ascii="Times New Roman" w:hAnsi="Times New Roman"/>
          <w:b w:val="1"/>
          <w:sz w:val="24"/>
        </w:rPr>
        <w:t>:</w:t>
      </w:r>
    </w:p>
    <w:p w14:paraId="8A05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-сохранения своего здоровья и здоровья других людей для самореализации каждой личности;</w:t>
      </w:r>
    </w:p>
    <w:p w14:paraId="8B05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-спортивных занятий для сохранения и укрепления здоровья; </w:t>
      </w:r>
    </w:p>
    <w:p w14:paraId="8C05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-соблюдения правил гигиены и здорового режима дня;</w:t>
      </w:r>
    </w:p>
    <w:p w14:paraId="8D05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-подвижного образа жизни (прогулки, подвижные игры, соревнования, занятие спортом и т.п.).</w:t>
      </w:r>
    </w:p>
    <w:p w14:paraId="8E05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8F050000">
      <w:pPr>
        <w:numPr>
          <w:ilvl w:val="1"/>
          <w:numId w:val="13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коррекционной работы</w:t>
      </w:r>
    </w:p>
    <w:p w14:paraId="90050000">
      <w:pPr>
        <w:spacing w:after="0" w:before="0" w:line="240" w:lineRule="auto"/>
        <w:ind w:firstLine="0" w:left="1080" w:right="0"/>
        <w:rPr>
          <w:rFonts w:ascii="Times New Roman" w:hAnsi="Times New Roman"/>
          <w:b w:val="1"/>
          <w:sz w:val="24"/>
        </w:rPr>
      </w:pPr>
    </w:p>
    <w:p w14:paraId="91050000">
      <w:pPr>
        <w:tabs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Программа коррекционной работы направлена 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создание системы комплексной помощи детям, испытывающих затруднения в освоении основной образовательной программы начального общего образования, их социальную адаптацию, а также детям-инвалидам, детям с тяжелыми формами хронических заболеваний.</w:t>
      </w:r>
    </w:p>
    <w:p w14:paraId="92050000">
      <w:pPr>
        <w:tabs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</w:p>
    <w:p w14:paraId="93050000">
      <w:pPr>
        <w:tabs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 программы:</w:t>
      </w:r>
    </w:p>
    <w:p w14:paraId="94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выявление детей с трудностями адаптации к обучению в школе;</w:t>
      </w:r>
    </w:p>
    <w:p w14:paraId="95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особых образовательных потребностей детей данной категории;</w:t>
      </w:r>
    </w:p>
    <w:p w14:paraId="96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ребёнка;</w:t>
      </w:r>
    </w:p>
    <w:p w14:paraId="97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условий, способствующих освоению детьми основной образовательной программы начального общего образования и их интеграции в образовательном учреждении;</w:t>
      </w:r>
    </w:p>
    <w:p w14:paraId="98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индивидуально ориентированной психолого-медико-педагогической помощи с учётом индивидуальных возможностей детей;</w:t>
      </w:r>
    </w:p>
    <w:p w14:paraId="99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реализация индивидуальных учебных планов, организация индивидуальных и (или) групповых занятий;</w:t>
      </w:r>
    </w:p>
    <w:p w14:paraId="9A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возможности обучения и воспитания по дополнительным образовательным программам;</w:t>
      </w:r>
    </w:p>
    <w:p w14:paraId="9B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системы мероприятий по социальной адаптации детей;</w:t>
      </w:r>
    </w:p>
    <w:p w14:paraId="9C050000">
      <w:pPr>
        <w:numPr>
          <w:ilvl w:val="0"/>
          <w:numId w:val="14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консультативной и методической помощи родителям (законным представителям) детей по медицинским, социальным, правовым и другим вопросам.</w:t>
      </w:r>
    </w:p>
    <w:p w14:paraId="9D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названных категорий.</w:t>
      </w:r>
    </w:p>
    <w:p w14:paraId="9E050000">
      <w:pPr>
        <w:tabs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Формы обучения: </w:t>
      </w:r>
    </w:p>
    <w:p w14:paraId="9F050000">
      <w:pPr>
        <w:numPr>
          <w:ilvl w:val="0"/>
          <w:numId w:val="15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очная, </w:t>
      </w:r>
    </w:p>
    <w:p w14:paraId="A0050000">
      <w:pPr>
        <w:numPr>
          <w:ilvl w:val="0"/>
          <w:numId w:val="15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экстернат;</w:t>
      </w:r>
    </w:p>
    <w:p w14:paraId="A1050000">
      <w:pPr>
        <w:numPr>
          <w:ilvl w:val="0"/>
          <w:numId w:val="16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по индивидуальной программе, с использованием надомной формы обучения</w:t>
      </w:r>
    </w:p>
    <w:p w14:paraId="A2050000">
      <w:pPr>
        <w:tabs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коррекционной работы определяют следующие </w:t>
      </w:r>
      <w:r>
        <w:rPr>
          <w:rFonts w:ascii="Times New Roman" w:hAnsi="Times New Roman"/>
          <w:b w:val="1"/>
          <w:sz w:val="24"/>
        </w:rPr>
        <w:t>принципы</w:t>
      </w:r>
      <w:r>
        <w:rPr>
          <w:rFonts w:ascii="Times New Roman" w:hAnsi="Times New Roman"/>
          <w:sz w:val="24"/>
        </w:rPr>
        <w:t>:</w:t>
      </w:r>
    </w:p>
    <w:p w14:paraId="A3050000">
      <w:pPr>
        <w:numPr>
          <w:ilvl w:val="0"/>
          <w:numId w:val="17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интересов ребёнка. </w:t>
      </w:r>
    </w:p>
    <w:p w14:paraId="A4050000">
      <w:pPr>
        <w:numPr>
          <w:ilvl w:val="0"/>
          <w:numId w:val="17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Системность.</w:t>
      </w:r>
    </w:p>
    <w:p w14:paraId="A5050000">
      <w:pPr>
        <w:numPr>
          <w:ilvl w:val="0"/>
          <w:numId w:val="17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Непрерывность. </w:t>
      </w:r>
    </w:p>
    <w:p w14:paraId="A6050000">
      <w:pPr>
        <w:numPr>
          <w:ilvl w:val="0"/>
          <w:numId w:val="17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Вариативность. </w:t>
      </w:r>
    </w:p>
    <w:p w14:paraId="A7050000">
      <w:pPr>
        <w:widowControl w:val="0"/>
        <w:numPr>
          <w:ilvl w:val="0"/>
          <w:numId w:val="17"/>
        </w:numPr>
        <w:tabs>
          <w:tab w:leader="none" w:pos="142" w:val="left"/>
          <w:tab w:leader="none" w:pos="993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Рекомендательный характер оказания помощи.</w:t>
      </w:r>
    </w:p>
    <w:p w14:paraId="A805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A905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Направления работы</w:t>
      </w:r>
    </w:p>
    <w:p w14:paraId="AA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14:paraId="AB050000">
      <w:pPr>
        <w:numPr>
          <w:ilvl w:val="0"/>
          <w:numId w:val="17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диагностическая работа;</w:t>
      </w:r>
    </w:p>
    <w:p w14:paraId="AC050000">
      <w:pPr>
        <w:numPr>
          <w:ilvl w:val="0"/>
          <w:numId w:val="17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коррекционно-развивающая работа;</w:t>
      </w:r>
    </w:p>
    <w:p w14:paraId="AD050000">
      <w:pPr>
        <w:numPr>
          <w:ilvl w:val="0"/>
          <w:numId w:val="17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консультативная работа;</w:t>
      </w:r>
    </w:p>
    <w:p w14:paraId="AE050000">
      <w:pPr>
        <w:numPr>
          <w:ilvl w:val="0"/>
          <w:numId w:val="17"/>
        </w:num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информационно-просветительская работа.</w:t>
      </w:r>
    </w:p>
    <w:p w14:paraId="AF05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</w:p>
    <w:p w14:paraId="B0050000">
      <w:pPr>
        <w:spacing w:after="0" w:before="0" w:line="240" w:lineRule="auto"/>
        <w:ind w:firstLine="567" w:left="0" w:right="0"/>
        <w:jc w:val="center"/>
        <w:rPr>
          <w:b w:val="1"/>
        </w:rPr>
      </w:pPr>
      <w:r>
        <w:rPr>
          <w:b w:val="1"/>
        </w:rPr>
        <w:t>Диагностическая работа</w:t>
      </w:r>
    </w:p>
    <w:p w14:paraId="B1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b w:val="1"/>
        </w:rPr>
        <w:t>Цель:</w:t>
      </w:r>
      <w:r>
        <w:t xml:space="preserve">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подготовка рекомендаций по оказанию им психолого-медико-педагогической помощи.</w:t>
      </w:r>
    </w:p>
    <w:p w14:paraId="B2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Диагностическая работа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включает:</w:t>
      </w:r>
    </w:p>
    <w:p w14:paraId="B3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своевременное выявление детей, нуждающихся в помощи;</w:t>
      </w:r>
    </w:p>
    <w:p w14:paraId="B4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-сбор сведений о ребёнке на основании диагностической информации от классных руководителей;</w:t>
      </w:r>
    </w:p>
    <w:p w14:paraId="B5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определение зоны ближайшего развития обучающегося, выявление его резервных возможностей;</w:t>
      </w:r>
    </w:p>
    <w:p w14:paraId="B6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изучение развития эмоционально-волевой сферы и личностных особенностей обучающихся;</w:t>
      </w:r>
    </w:p>
    <w:p w14:paraId="B7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изучение социальной ситуации развития и условий семейного воспитания ребёнка.</w:t>
      </w:r>
    </w:p>
    <w:p w14:paraId="B8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105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843"/>
        <w:gridCol w:w="1985"/>
        <w:gridCol w:w="284"/>
        <w:gridCol w:w="2267"/>
        <w:gridCol w:w="1701"/>
        <w:gridCol w:w="1296"/>
      </w:tblGrid>
      <w:tr>
        <w:trPr>
          <w:trHeight w:hRule="atLeast" w:val="728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9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Задачи</w:t>
            </w:r>
          </w:p>
          <w:p w14:paraId="BA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(направления деятельности)</w:t>
            </w:r>
          </w:p>
        </w:tc>
        <w:tc>
          <w:tcPr>
            <w:tcW w:type="dxa" w:w="198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B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Планируемые результаты</w:t>
            </w:r>
          </w:p>
        </w:tc>
        <w:tc>
          <w:tcPr>
            <w:tcW w:type="dxa" w:w="2551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C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Виды и формы деятельности,</w:t>
            </w:r>
          </w:p>
          <w:p w14:paraId="BD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мероприятия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E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Сроки</w:t>
            </w:r>
          </w:p>
          <w:p w14:paraId="BF05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(периодичность в течение года)</w:t>
            </w:r>
          </w:p>
        </w:tc>
        <w:tc>
          <w:tcPr>
            <w:tcW w:type="dxa" w:w="12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0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</w:tc>
      </w:tr>
      <w:tr>
        <w:trPr>
          <w:trHeight w:hRule="atLeast" w:val="340"/>
        </w:trPr>
        <w:tc>
          <w:tcPr>
            <w:tcW w:type="dxa" w:w="9376"/>
            <w:gridSpan w:val="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1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b w:val="1"/>
              </w:rPr>
              <w:t xml:space="preserve">Медицинская диагностика </w:t>
            </w:r>
          </w:p>
        </w:tc>
      </w:tr>
      <w:tr>
        <w:trPr>
          <w:trHeight w:hRule="atLeast" w:val="1965"/>
        </w:trP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2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состояние физического и психического здоровья детей.</w:t>
            </w:r>
          </w:p>
        </w:tc>
        <w:tc>
          <w:tcPr>
            <w:tcW w:type="dxa" w:w="19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3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состояния физического и психического здоровья детей.</w:t>
            </w:r>
          </w:p>
        </w:tc>
        <w:tc>
          <w:tcPr>
            <w:tcW w:type="dxa" w:w="2551"/>
            <w:gridSpan w:val="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4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истории развития ребенка, беседа с родителями,</w:t>
            </w:r>
          </w:p>
          <w:p w14:paraId="C5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классного руководителя, анализ работ обучающихся </w:t>
            </w: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6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129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7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14:paraId="C8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90"/>
        </w:trPr>
        <w:tc>
          <w:tcPr>
            <w:tcW w:type="dxa" w:w="9376"/>
            <w:gridSpan w:val="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9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b w:val="1"/>
              </w:rPr>
              <w:t xml:space="preserve">Психолого-педагогическая диагностика </w:t>
            </w:r>
          </w:p>
        </w:tc>
      </w:tr>
      <w:t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A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диагностика для выявления группы «риска»</w:t>
            </w:r>
          </w:p>
        </w:tc>
        <w:tc>
          <w:tcPr>
            <w:tcW w:type="dxa" w:w="19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B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банка данных обучающихся, нуждающихся в специализированной помощи</w:t>
            </w:r>
          </w:p>
          <w:p w14:paraId="CC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характеристики образовательной ситуации в ОУ</w:t>
            </w:r>
          </w:p>
        </w:tc>
        <w:tc>
          <w:tcPr>
            <w:tcW w:type="dxa" w:w="2551"/>
            <w:gridSpan w:val="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D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Наблюдение, логопедическое и психологическое обследование;</w:t>
            </w:r>
          </w:p>
          <w:p w14:paraId="CE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родителей, беседы с педагогами</w:t>
            </w: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F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129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0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14:paraId="D1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2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Углубленная диагностика детей с ОВЗ</w:t>
            </w:r>
          </w:p>
        </w:tc>
        <w:tc>
          <w:tcPr>
            <w:tcW w:type="dxa" w:w="19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3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объективных сведений об обучающемся на основании диагностической информации специалистов разного профиля</w:t>
            </w:r>
          </w:p>
        </w:tc>
        <w:tc>
          <w:tcPr>
            <w:tcW w:type="dxa" w:w="2551"/>
            <w:gridSpan w:val="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4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Диагностирование.</w:t>
            </w:r>
          </w:p>
          <w:p w14:paraId="D5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Заполнение диагностических документов специалистами (Речевой карты, протокола обследования) </w:t>
            </w: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6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129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7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14:paraId="D8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9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причины возникновения трудностей в обучении.</w:t>
            </w:r>
          </w:p>
          <w:p w14:paraId="DA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резервные возможности</w:t>
            </w:r>
          </w:p>
        </w:tc>
        <w:tc>
          <w:tcPr>
            <w:tcW w:type="dxa" w:w="19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B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type="dxa" w:w="2551"/>
            <w:gridSpan w:val="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C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коррекционной программы</w:t>
            </w: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D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10.10</w:t>
            </w:r>
          </w:p>
        </w:tc>
        <w:tc>
          <w:tcPr>
            <w:tcW w:type="dxa" w:w="129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E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14:paraId="DF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</w:rPr>
            </w:pPr>
          </w:p>
        </w:tc>
      </w:tr>
      <w:tr>
        <w:trPr>
          <w:trHeight w:hRule="atLeast" w:val="285"/>
        </w:trPr>
        <w:tc>
          <w:tcPr>
            <w:tcW w:type="dxa" w:w="9376"/>
            <w:gridSpan w:val="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0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b w:val="1"/>
              </w:rPr>
              <w:t>Социально – педагогическая диагностика</w:t>
            </w:r>
          </w:p>
        </w:tc>
      </w:tr>
      <w:tr>
        <w:trPr>
          <w:trHeight w:hRule="atLeast" w:val="603"/>
        </w:trP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1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уровень организованности ребенка, особенности эмоционально-волевой и личностной сферы; уровень знаний по предметам</w:t>
            </w:r>
          </w:p>
        </w:tc>
        <w:tc>
          <w:tcPr>
            <w:tcW w:type="dxa" w:w="2269"/>
            <w:gridSpan w:val="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2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14:paraId="E3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нарушений в поведении (гиперактивность, замкнутость, обидчивость и т.д.) </w:t>
            </w:r>
          </w:p>
        </w:tc>
        <w:tc>
          <w:tcPr>
            <w:tcW w:type="dxa" w:w="226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4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type="dxa" w:w="170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5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type="dxa" w:w="129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6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14:paraId="E7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>Учитель-предметник</w:t>
            </w:r>
          </w:p>
        </w:tc>
      </w:tr>
    </w:tbl>
    <w:p w14:paraId="E805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E9050000">
      <w:pPr>
        <w:spacing w:after="0" w:before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4"/>
        </w:rPr>
        <w:t>Коррекционно-развивающая работа</w:t>
      </w:r>
    </w:p>
    <w:p w14:paraId="EA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b w:val="1"/>
        </w:rPr>
        <w:t>Цель:</w:t>
      </w:r>
      <w: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 </w:t>
      </w:r>
    </w:p>
    <w:p w14:paraId="EB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Коррекционно-развивающая работа</w:t>
      </w:r>
      <w:r>
        <w:rPr>
          <w:rFonts w:ascii="Times New Roman" w:hAnsi="Times New Roman"/>
          <w:sz w:val="24"/>
        </w:rPr>
        <w:t xml:space="preserve"> включает:</w:t>
      </w:r>
    </w:p>
    <w:p w14:paraId="EC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выбор оптимальных для развития ребёнка методов и приёмов обучения в соответствии с его особыми образовательными потребностями;</w:t>
      </w:r>
    </w:p>
    <w:p w14:paraId="ED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организацию и проведение индивидуальных и групповых занятий, необходимых для преодоления трудностей обучения;</w:t>
      </w:r>
    </w:p>
    <w:p w14:paraId="EE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действий;</w:t>
      </w:r>
    </w:p>
    <w:p w14:paraId="EF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социальную защиту ребёнка в случаях неблагоприятных условий жизни при психотравмирующих обстоятельствах.</w:t>
      </w:r>
    </w:p>
    <w:p w14:paraId="F005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105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843"/>
        <w:gridCol w:w="1701"/>
        <w:gridCol w:w="3260"/>
        <w:gridCol w:w="1418"/>
        <w:gridCol w:w="1721"/>
      </w:tblGrid>
      <w:tr>
        <w:trPr>
          <w:trHeight w:hRule="atLeast" w:val="75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1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Задачи (направления) деятельности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2050000">
            <w:pPr>
              <w:spacing w:after="0" w:before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Планируемые результаты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3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Виды и формы деятельности, мероприятия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4050000">
            <w:pPr>
              <w:spacing w:after="0" w:before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Сроки </w:t>
            </w:r>
          </w:p>
          <w:p w14:paraId="F505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6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</w:tc>
      </w:tr>
      <w:tr>
        <w:tc>
          <w:tcPr>
            <w:tcW w:type="dxa" w:w="99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705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b w:val="1"/>
              </w:rPr>
              <w:t>Психолого-педагогическая работа</w:t>
            </w:r>
          </w:p>
        </w:tc>
      </w:tr>
      <w:tr>
        <w:trPr>
          <w:trHeight w:hRule="atLeast" w:val="470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8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педагогическое сопровождение детей с ОВЗ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9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Планы, программы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A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индивидуальную программу по предмету.</w:t>
            </w:r>
          </w:p>
          <w:p w14:paraId="FB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воспитательную программу работы с классом и индивидуальную воспитательную программу для детей с ОВЗ.</w:t>
            </w:r>
          </w:p>
          <w:p w14:paraId="FC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план работы с родителями по формированию толерантных отношений между участниками образовательного процесса.</w:t>
            </w:r>
          </w:p>
          <w:p w14:paraId="FD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педагогического мониторинга достижений школьника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E05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F05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>Учитель-предметник, классный руководитель</w:t>
            </w:r>
          </w:p>
        </w:tc>
      </w:tr>
      <w:tr>
        <w:trPr>
          <w:trHeight w:hRule="atLeast" w:val="219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0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психологическое и логопедическое сопровождение детей с ОВЗ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1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Позитивная динамика развиваемых параметров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2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Формирование групп для коррекционной работы.</w:t>
            </w:r>
          </w:p>
          <w:p w14:paraId="03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Составление расписания занятий.</w:t>
            </w:r>
          </w:p>
          <w:p w14:paraId="04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Проведение коррекционных занятий.</w:t>
            </w:r>
          </w:p>
          <w:p w14:paraId="05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Отслеживание динамики развития ребенка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6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10.10</w:t>
            </w:r>
          </w:p>
          <w:p w14:paraId="0706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</w:rPr>
            </w:pPr>
          </w:p>
          <w:p w14:paraId="0806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</w:rPr>
            </w:pPr>
          </w:p>
          <w:p w14:paraId="0906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</w:rPr>
            </w:pPr>
          </w:p>
          <w:p w14:paraId="0A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10.10-15.05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14:paraId="0C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0"/>
        </w:trPr>
        <w:tc>
          <w:tcPr>
            <w:tcW w:type="dxa" w:w="99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D06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b w:val="1"/>
              </w:rPr>
              <w:t>Лечебно – профилактическая работа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E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сохранения и укрепления здоровья обучающихся с ОВЗ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F060000">
            <w:pPr>
              <w:spacing w:after="0" w:before="0" w:line="240" w:lineRule="auto"/>
              <w:ind w:firstLine="567" w:left="0" w:right="0"/>
              <w:rPr>
                <w:rFonts w:ascii="Times New Roman" w:hAnsi="Times New Roman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0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рекомендаций для педагогов, учителя, и родителей по работе с детьми с ОВЗ. Внедрение здоровьесберегающих технологий в образовательный процесс. Организация и проведение мероприятий, направленных на сохранение, профилактику здоровья и формирование навыков здорового и безопасного образа жизни. Реализация профилактических образовательных программ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1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2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 xml:space="preserve">Медицинский работник </w:t>
            </w:r>
          </w:p>
        </w:tc>
      </w:tr>
    </w:tbl>
    <w:p w14:paraId="13060000">
      <w:pPr>
        <w:spacing w:after="0" w:before="0" w:line="240" w:lineRule="auto"/>
        <w:ind/>
        <w:rPr>
          <w:b w:val="1"/>
        </w:rPr>
      </w:pPr>
    </w:p>
    <w:p w14:paraId="14060000">
      <w:pPr>
        <w:spacing w:after="0" w:before="0" w:line="240" w:lineRule="auto"/>
        <w:ind w:firstLine="567" w:left="0" w:right="0"/>
        <w:jc w:val="center"/>
        <w:rPr>
          <w:b w:val="1"/>
        </w:rPr>
      </w:pPr>
      <w:r>
        <w:rPr>
          <w:b w:val="1"/>
        </w:rPr>
        <w:t>Консультативная помощь</w:t>
      </w:r>
    </w:p>
    <w:p w14:paraId="15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b w:val="1"/>
        </w:rPr>
        <w:t>Цель:</w:t>
      </w:r>
      <w:r>
        <w:t xml:space="preserve">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</w:r>
    </w:p>
    <w:p w14:paraId="16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Консультативная работа</w:t>
      </w:r>
      <w:r>
        <w:rPr>
          <w:rFonts w:ascii="Times New Roman" w:hAnsi="Times New Roman"/>
          <w:sz w:val="24"/>
        </w:rPr>
        <w:t xml:space="preserve"> включает:</w:t>
      </w:r>
    </w:p>
    <w:p w14:paraId="17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выработку совместных обоснованных рекомендаций по основным направлениям работы с обучающимся;</w:t>
      </w:r>
    </w:p>
    <w:p w14:paraId="18060000">
      <w:pPr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sz w:val="24"/>
        </w:rPr>
        <w:t>- консультирование педагогов по выбору индивидуально-ориентированных методов и приёмов работы с обучающимся.</w:t>
      </w:r>
    </w:p>
    <w:p w14:paraId="19060000">
      <w:pPr>
        <w:spacing w:after="0" w:before="0" w:line="240" w:lineRule="auto"/>
        <w:ind w:firstLine="567" w:left="0" w:right="0"/>
        <w:jc w:val="both"/>
      </w:pPr>
    </w:p>
    <w:tbl>
      <w:tblPr>
        <w:tblStyle w:val="Style_2"/>
        <w:tblInd w:type="dxa" w:w="105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843"/>
        <w:gridCol w:w="2552"/>
        <w:gridCol w:w="2126"/>
        <w:gridCol w:w="1417"/>
        <w:gridCol w:w="2025"/>
      </w:tblGrid>
      <w:tr>
        <w:trPr>
          <w:trHeight w:hRule="atLeast" w:val="801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A06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Задачи (направления) деятельности</w:t>
            </w:r>
          </w:p>
        </w:tc>
        <w:tc>
          <w:tcPr>
            <w:tcW w:type="dxa" w:w="2552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B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Планируемые результаты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C06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Виды и формы деятельности, мероприятия</w:t>
            </w:r>
          </w:p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D06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</w:t>
            </w:r>
          </w:p>
        </w:tc>
        <w:tc>
          <w:tcPr>
            <w:tcW w:type="dxa" w:w="20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E06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</w:tc>
      </w:tr>
      <w:tr>
        <w:trPr>
          <w:trHeight w:hRule="atLeast" w:val="2304"/>
        </w:trP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F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педагогических работников</w:t>
            </w:r>
          </w:p>
        </w:tc>
        <w:tc>
          <w:tcPr>
            <w:tcW w:type="dxa" w:w="255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0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Рекомендации, приёмы, упражнения и др. материалы. </w:t>
            </w:r>
          </w:p>
          <w:p w14:paraId="21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2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Индивидуальные, групповые, тематические консультации</w:t>
            </w: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3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плану-графику</w:t>
            </w:r>
          </w:p>
        </w:tc>
        <w:tc>
          <w:tcPr>
            <w:tcW w:type="dxa" w:w="202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4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>
        <w:trPr>
          <w:trHeight w:hRule="atLeast" w:val="2269"/>
        </w:trP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5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обучающихся по выявленных проблемам, оказание превентивной помощи</w:t>
            </w:r>
          </w:p>
        </w:tc>
        <w:tc>
          <w:tcPr>
            <w:tcW w:type="dxa" w:w="255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6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Рекомендации, приёмы, упражнения и др. материалы. </w:t>
            </w:r>
          </w:p>
          <w:p w14:paraId="27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Разработка плана консультативной работы с ребенком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8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Индивидуальные, групповые, тематические консультации</w:t>
            </w: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9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плану-графику</w:t>
            </w:r>
          </w:p>
        </w:tc>
        <w:tc>
          <w:tcPr>
            <w:tcW w:type="dxa" w:w="202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A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>
        <w:trPr>
          <w:trHeight w:hRule="atLeast" w:val="3185"/>
        </w:trPr>
        <w:tc>
          <w:tcPr>
            <w:tcW w:type="dxa" w:w="1843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B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родителей по вопросам выбора стратегии воспитания, соответствующей психолого-физиологичес ким особенностям детей</w:t>
            </w:r>
          </w:p>
        </w:tc>
        <w:tc>
          <w:tcPr>
            <w:tcW w:type="dxa" w:w="2552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C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Рекомендации, приёмы, упражнения и др. материалы. </w:t>
            </w:r>
          </w:p>
          <w:p w14:paraId="2D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Разработка плана консультативной работы с родителями 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E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Индивидуальные, групповые, тематические консультации</w:t>
            </w:r>
          </w:p>
        </w:tc>
        <w:tc>
          <w:tcPr>
            <w:tcW w:type="dxa" w:w="141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F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плану-графику</w:t>
            </w:r>
          </w:p>
        </w:tc>
        <w:tc>
          <w:tcPr>
            <w:tcW w:type="dxa" w:w="202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Кл.рук.</w:t>
            </w:r>
          </w:p>
          <w:p w14:paraId="31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</w:tr>
    </w:tbl>
    <w:p w14:paraId="32060000">
      <w:pPr>
        <w:spacing w:after="0" w:before="0" w:line="240" w:lineRule="auto"/>
        <w:ind/>
        <w:rPr>
          <w:b w:val="1"/>
        </w:rPr>
      </w:pPr>
    </w:p>
    <w:p w14:paraId="33060000">
      <w:pPr>
        <w:spacing w:after="0" w:before="0" w:line="240" w:lineRule="auto"/>
        <w:ind w:firstLine="567" w:left="0" w:right="0"/>
        <w:jc w:val="center"/>
        <w:rPr>
          <w:b w:val="1"/>
        </w:rPr>
      </w:pPr>
      <w:r>
        <w:rPr>
          <w:b w:val="1"/>
        </w:rPr>
        <w:t>Информационно – просветительская работа</w:t>
      </w:r>
    </w:p>
    <w:p w14:paraId="34060000">
      <w:pPr>
        <w:spacing w:after="0" w:before="0" w:line="240" w:lineRule="auto"/>
        <w:ind w:firstLine="567" w:left="0" w:right="0"/>
        <w:jc w:val="center"/>
        <w:rPr>
          <w:b w:val="1"/>
        </w:rPr>
      </w:pPr>
    </w:p>
    <w:p w14:paraId="3506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b w:val="1"/>
        </w:rPr>
        <w:t>Цель:</w:t>
      </w:r>
      <w:r>
        <w:rPr>
          <w:i w:val="1"/>
        </w:rPr>
        <w:t xml:space="preserve"> </w:t>
      </w:r>
      <w:r>
        <w:t>организация информационно-просветительской деятельности со всеми участниками образовательного процесса</w:t>
      </w:r>
    </w:p>
    <w:p w14:paraId="36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Информационно-просветительская работа</w:t>
      </w:r>
      <w:r>
        <w:rPr>
          <w:rFonts w:ascii="Times New Roman" w:hAnsi="Times New Roman"/>
          <w:sz w:val="24"/>
        </w:rPr>
        <w:t xml:space="preserve"> предусматривает:</w:t>
      </w:r>
    </w:p>
    <w:p w14:paraId="37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обучающимся, их родителям (законным представителям), педагогическим работникам, - вопросов, связанных с особенностями образовательного процесса и сопровождения детей, испытывающих затруднения в освоении ООП НОО, детей-инвалидов, детей с тяжелыми формами хронических заболеваний.</w:t>
      </w:r>
    </w:p>
    <w:p w14:paraId="38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</w:p>
    <w:tbl>
      <w:tblPr>
        <w:tblStyle w:val="Style_2"/>
        <w:tblInd w:type="dxa" w:w="-4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2269"/>
        <w:gridCol w:w="2126"/>
        <w:gridCol w:w="2126"/>
        <w:gridCol w:w="1418"/>
        <w:gridCol w:w="2166"/>
      </w:tblGrid>
      <w:tr>
        <w:trPr>
          <w:trHeight w:hRule="atLeast" w:val="785"/>
        </w:trPr>
        <w:tc>
          <w:tcPr>
            <w:tcW w:type="dxa" w:w="226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9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Задачи (направления) деятельности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A06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Планируемые результаты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B06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Виды и формы деятельности, мероприятия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C06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Сроки</w:t>
            </w:r>
          </w:p>
        </w:tc>
        <w:tc>
          <w:tcPr>
            <w:tcW w:type="dxa" w:w="21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D060000">
            <w:pPr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</w:tc>
      </w:tr>
      <w:tr>
        <w:trPr>
          <w:trHeight w:hRule="atLeast" w:val="2239"/>
        </w:trPr>
        <w:tc>
          <w:tcPr>
            <w:tcW w:type="dxa" w:w="226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E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F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семинаров, тренингов, клуба и др. по вопросам образования детей с ОВЗ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0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мероприятия</w:t>
            </w:r>
          </w:p>
        </w:tc>
        <w:tc>
          <w:tcPr>
            <w:tcW w:type="dxa" w:w="141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1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плану-графику</w:t>
            </w:r>
          </w:p>
        </w:tc>
        <w:tc>
          <w:tcPr>
            <w:tcW w:type="dxa" w:w="216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2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14:paraId="43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>другие организации</w:t>
            </w:r>
          </w:p>
        </w:tc>
      </w:tr>
      <w:tr>
        <w:trPr>
          <w:trHeight w:hRule="atLeast" w:val="3014"/>
        </w:trPr>
        <w:tc>
          <w:tcPr>
            <w:tcW w:type="dxa" w:w="226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4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5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методических мероприятий по вопросам образования детей с ОВЗ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6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мероприятия</w:t>
            </w:r>
          </w:p>
        </w:tc>
        <w:tc>
          <w:tcPr>
            <w:tcW w:type="dxa" w:w="141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7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плану-графику</w:t>
            </w:r>
          </w:p>
        </w:tc>
        <w:tc>
          <w:tcPr>
            <w:tcW w:type="dxa" w:w="216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8060000">
            <w:pPr>
              <w:spacing w:after="0" w:before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14:paraId="49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 xml:space="preserve">другие организации </w:t>
            </w:r>
          </w:p>
        </w:tc>
      </w:tr>
    </w:tbl>
    <w:p w14:paraId="4A060000">
      <w:pPr>
        <w:spacing w:after="0" w:before="0" w:line="240" w:lineRule="auto"/>
        <w:ind w:firstLine="567" w:left="0" w:right="0"/>
      </w:pPr>
    </w:p>
    <w:p w14:paraId="4B06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Этапы реализации программы коррекционной работы</w:t>
      </w:r>
    </w:p>
    <w:p w14:paraId="4C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14:paraId="4D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8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41"/>
        <w:gridCol w:w="5973"/>
      </w:tblGrid>
      <w:tr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Этапы</w:t>
            </w:r>
          </w:p>
        </w:tc>
        <w:tc>
          <w:tcPr>
            <w:tcW w:type="dxa" w:w="5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Результат деятельности на данном этапе</w:t>
            </w:r>
          </w:p>
        </w:tc>
      </w:tr>
      <w:tr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Сбор и анализ информации </w:t>
            </w:r>
            <w:r>
              <w:rPr>
                <w:rFonts w:ascii="Times New Roman" w:hAnsi="Times New Roman"/>
                <w:sz w:val="24"/>
              </w:rPr>
              <w:t>(информационно-аналитическая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деятельность)</w:t>
            </w:r>
          </w:p>
        </w:tc>
        <w:tc>
          <w:tcPr>
            <w:tcW w:type="dxa" w:w="5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Оценка контингента обучающихся для учёта особенностей развития детей, определения специфики и их особых образовательных потребностей.</w:t>
            </w:r>
          </w:p>
          <w:p w14:paraId="52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</w:t>
            </w:r>
          </w:p>
        </w:tc>
      </w:tr>
      <w:tr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Планирование, организация, координация </w:t>
            </w:r>
            <w:r>
              <w:rPr>
                <w:rFonts w:ascii="Times New Roman" w:hAnsi="Times New Roman"/>
                <w:sz w:val="24"/>
              </w:rPr>
              <w:t>(организационно-исполнительская деятельность)</w:t>
            </w:r>
          </w:p>
        </w:tc>
        <w:tc>
          <w:tcPr>
            <w:tcW w:type="dxa" w:w="5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Организованный особым образом образовательный процесс, имеющий коррекционно-развивающую направленность.</w:t>
            </w:r>
          </w:p>
          <w:p w14:paraId="55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 Организация процесса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обучающихся</w:t>
            </w:r>
          </w:p>
        </w:tc>
      </w:tr>
      <w:tr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Диагностика коррекционно-развивающей образовательной среды</w:t>
            </w:r>
            <w:r>
              <w:rPr>
                <w:rFonts w:ascii="Times New Roman" w:hAnsi="Times New Roman"/>
                <w:sz w:val="24"/>
              </w:rPr>
              <w:t xml:space="preserve"> (контрольно-диагностическая деятельность)</w:t>
            </w:r>
          </w:p>
        </w:tc>
        <w:tc>
          <w:tcPr>
            <w:tcW w:type="dxa" w:w="5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</w:t>
            </w:r>
          </w:p>
        </w:tc>
      </w:tr>
      <w:tr>
        <w:tc>
          <w:tcPr>
            <w:tcW w:type="dxa" w:w="34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Реализация и корректировка </w:t>
            </w:r>
            <w:r>
              <w:rPr>
                <w:rFonts w:ascii="Times New Roman" w:hAnsi="Times New Roman"/>
                <w:sz w:val="24"/>
              </w:rPr>
              <w:t>(регулятивно -корректировочная деятельность)</w:t>
            </w:r>
          </w:p>
        </w:tc>
        <w:tc>
          <w:tcPr>
            <w:tcW w:type="dxa" w:w="5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spacing w:after="0" w:before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</w:t>
            </w:r>
          </w:p>
        </w:tc>
      </w:tr>
    </w:tbl>
    <w:p w14:paraId="5A060000">
      <w:pPr>
        <w:spacing w:after="0" w:before="0" w:line="240" w:lineRule="auto"/>
        <w:ind w:firstLine="567" w:left="0" w:right="0"/>
        <w:jc w:val="center"/>
      </w:pPr>
    </w:p>
    <w:p w14:paraId="5B06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Механизм реализации программы</w:t>
      </w:r>
    </w:p>
    <w:p w14:paraId="5C06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5D060000">
      <w:pPr>
        <w:spacing w:after="0" w:before="0" w:line="240" w:lineRule="auto"/>
        <w:ind w:firstLine="567" w:left="0" w:right="0"/>
      </w:pPr>
      <w:r>
        <w:rPr>
          <w:rFonts w:ascii="Times New Roman" w:hAnsi="Times New Roman"/>
          <w:sz w:val="24"/>
        </w:rPr>
        <w:t xml:space="preserve">Механизмом реализации коррекционной работы является </w:t>
      </w:r>
      <w:r>
        <w:rPr>
          <w:rFonts w:ascii="Times New Roman" w:hAnsi="Times New Roman"/>
          <w:b w:val="1"/>
          <w:sz w:val="24"/>
        </w:rPr>
        <w:t>оптимально выстроенное взаимодействие</w:t>
      </w:r>
      <w:r>
        <w:rPr>
          <w:rFonts w:ascii="Times New Roman" w:hAnsi="Times New Roman"/>
          <w:sz w:val="24"/>
        </w:rPr>
        <w:t xml:space="preserve"> учителей -предметников, классных руководителей образовательного учреждения, обеспечивающее сопровождение детей, испытывающих затруднения в освоении основной образовательной программы начального общего образования, детей-инвалидов, детей с тяжелыми формами хронических заболеваний. </w:t>
      </w:r>
    </w:p>
    <w:p w14:paraId="5E060000">
      <w:pPr>
        <w:spacing w:after="0" w:before="0" w:line="240" w:lineRule="auto"/>
        <w:ind w:firstLine="567" w:left="0" w:right="0"/>
      </w:pPr>
      <w:r>
        <w:t xml:space="preserve">Одной из форм организованного взаимодействия специалистов является </w:t>
      </w:r>
      <w:r>
        <w:rPr>
          <w:b w:val="1"/>
        </w:rPr>
        <w:t>психолого – медико–педагогический консилиум.</w:t>
      </w:r>
      <w:r>
        <w:t xml:space="preserve"> В его состав входят заместитель директора по УВР,  медицинский работник, педагоги школы. Заседания консилиума проводятся один раз в год (по необходимсти).</w:t>
      </w:r>
    </w:p>
    <w:p w14:paraId="5F060000">
      <w:pPr>
        <w:spacing w:after="0" w:before="0" w:line="240" w:lineRule="auto"/>
        <w:ind w:firstLine="567" w:left="0" w:right="0"/>
        <w:rPr>
          <w:b w:val="1"/>
        </w:rPr>
      </w:pPr>
      <w:r>
        <w:t xml:space="preserve">В качестве ещё одного механизма реализации коррекционной работы следует обозначить </w:t>
      </w:r>
      <w:r>
        <w:rPr>
          <w:b w:val="1"/>
        </w:rPr>
        <w:t>социальное партнёрство,</w:t>
      </w:r>
      <w:r>
        <w:t xml:space="preserve"> которое предполагает профессиональное взаимодействие образовательного учреждения с внешними ресурсами. </w:t>
      </w:r>
    </w:p>
    <w:p w14:paraId="60060000">
      <w:pPr>
        <w:spacing w:after="0" w:before="0" w:line="240" w:lineRule="auto"/>
        <w:ind w:firstLine="567" w:left="0" w:right="0"/>
      </w:pPr>
      <w:r>
        <w:rPr>
          <w:b w:val="1"/>
        </w:rPr>
        <w:t>Социальное партнёрство</w:t>
      </w:r>
      <w:r>
        <w:rPr>
          <w:i w:val="1"/>
        </w:rPr>
        <w:t xml:space="preserve"> включает:</w:t>
      </w:r>
    </w:p>
    <w:p w14:paraId="61060000">
      <w:pPr>
        <w:spacing w:after="0" w:before="0" w:line="240" w:lineRule="auto"/>
        <w:ind w:firstLine="567" w:left="0" w:right="0"/>
      </w:pPr>
      <w:r>
        <w:t>- сотрудничество с областной психолого-медико-педагогической комиссией общеобразовательных учреждений  Курской области;</w:t>
      </w:r>
    </w:p>
    <w:p w14:paraId="62060000">
      <w:pPr>
        <w:spacing w:after="0" w:before="0" w:line="240" w:lineRule="auto"/>
        <w:ind w:firstLine="567" w:left="0" w:right="0"/>
        <w:rPr>
          <w:b w:val="1"/>
          <w:highlight w:val="white"/>
        </w:rPr>
      </w:pPr>
      <w:r>
        <w:t>- сотрудничество с</w:t>
      </w:r>
      <w:r>
        <w:rPr>
          <w:highlight w:val="white"/>
        </w:rPr>
        <w:t xml:space="preserve"> </w:t>
      </w:r>
      <w:r>
        <w:rPr>
          <w:b w:val="1"/>
          <w:highlight w:val="white"/>
        </w:rPr>
        <w:t>м</w:t>
      </w:r>
      <w:r>
        <w:rPr>
          <w:b w:val="0"/>
          <w:highlight w:val="white"/>
        </w:rPr>
        <w:t>униципальным образовательным учреждением для детей, нуждающихся в психолого-педагогической медико-социальной помощи «Центр психолого-медико-социального сопровождения»;</w:t>
      </w:r>
    </w:p>
    <w:p w14:paraId="6306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b w:val="1"/>
          <w:highlight w:val="white"/>
        </w:rPr>
        <w:t xml:space="preserve">- </w:t>
      </w:r>
      <w:r>
        <w:rPr>
          <w:b w:val="0"/>
          <w:highlight w:val="white"/>
        </w:rPr>
        <w:t>сотрудничество с</w:t>
      </w:r>
      <w:r>
        <w:rPr>
          <w:highlight w:val="white"/>
        </w:rPr>
        <w:t xml:space="preserve"> муниципальным учреждением здравоохранения "Мантуровская ЦРБ", с сельским фельдшером.</w:t>
      </w:r>
    </w:p>
    <w:p w14:paraId="6406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6506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Условия реализации программы</w:t>
      </w:r>
    </w:p>
    <w:p w14:paraId="66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Психолого-педагогическое обеспечение:</w:t>
      </w:r>
    </w:p>
    <w:p w14:paraId="67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вариативные формы получения образования;</w:t>
      </w:r>
    </w:p>
    <w:p w14:paraId="68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учёт индивидуальных особенностей ребёнка;</w:t>
      </w:r>
    </w:p>
    <w:p w14:paraId="69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соблюдение комфортного психоэмоционального режима;</w:t>
      </w:r>
    </w:p>
    <w:p w14:paraId="6A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современных педагогических технологий, в том числе  информационных, компьютерных для оптимизации образовательного процесса, повышения его эффективности, доступности;</w:t>
      </w:r>
    </w:p>
    <w:p w14:paraId="6B06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обеспечение здоровьесберегающих условий обучающихся, соблюдение санитарно-гигиенических правил и норм.</w:t>
      </w:r>
    </w:p>
    <w:p w14:paraId="6C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Программно-методическое обеспечение:</w:t>
      </w:r>
    </w:p>
    <w:p w14:paraId="6D06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использование развивающих программ, диагностического инструментария, необходимого для осуществления профессиональной деятельности учителя.</w:t>
      </w:r>
    </w:p>
    <w:p w14:paraId="6E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Кадровое обеспечение</w:t>
      </w:r>
    </w:p>
    <w:p w14:paraId="6F060000">
      <w:pPr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подготовку.</w:t>
      </w:r>
    </w:p>
    <w:p w14:paraId="70060000">
      <w:pPr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Материально-техническое обеспечение</w:t>
      </w:r>
    </w:p>
    <w:p w14:paraId="71060000">
      <w:pPr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учреждении имеются: теннисный стол, тренажеры, библиотека, столовая.</w:t>
      </w:r>
    </w:p>
    <w:p w14:paraId="72060000">
      <w:pPr>
        <w:ind w:firstLine="709" w:left="0" w:right="0"/>
        <w:rPr>
          <w:rFonts w:ascii="Times New Roman" w:hAnsi="Times New Roman"/>
          <w:sz w:val="24"/>
        </w:rPr>
      </w:pPr>
    </w:p>
    <w:p w14:paraId="73060000">
      <w:pPr>
        <w:ind w:firstLine="709" w:left="0" w:right="0"/>
        <w:rPr>
          <w:rFonts w:ascii="Times New Roman" w:hAnsi="Times New Roman"/>
          <w:sz w:val="24"/>
        </w:rPr>
      </w:pPr>
    </w:p>
    <w:p w14:paraId="74060000">
      <w:pPr>
        <w:ind w:firstLine="709" w:left="0" w:right="0"/>
        <w:rPr>
          <w:rFonts w:ascii="Times New Roman" w:hAnsi="Times New Roman"/>
          <w:sz w:val="24"/>
        </w:rPr>
      </w:pPr>
    </w:p>
    <w:p w14:paraId="75060000">
      <w:pPr>
        <w:ind w:firstLine="709" w:left="0" w:right="0"/>
        <w:rPr>
          <w:rFonts w:ascii="Times New Roman" w:hAnsi="Times New Roman"/>
          <w:sz w:val="24"/>
        </w:rPr>
      </w:pPr>
    </w:p>
    <w:p w14:paraId="76060000">
      <w:pPr>
        <w:tabs>
          <w:tab w:leader="none" w:pos="1134" w:val="left"/>
        </w:tabs>
        <w:spacing w:after="0" w:before="0" w:line="240" w:lineRule="auto"/>
        <w:ind w:firstLine="0" w:left="36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Организационный раздел</w:t>
      </w:r>
      <w:r>
        <w:rPr>
          <w:rFonts w:ascii="Times New Roman" w:hAnsi="Times New Roman"/>
          <w:b w:val="1"/>
          <w:spacing w:val="6"/>
          <w:sz w:val="24"/>
        </w:rPr>
        <w:t xml:space="preserve"> основной образовательной программы начального общего образования</w:t>
      </w:r>
    </w:p>
    <w:p w14:paraId="77060000">
      <w:pPr>
        <w:ind w:firstLine="709" w:left="0" w:right="0"/>
        <w:jc w:val="center"/>
        <w:rPr>
          <w:rFonts w:ascii="Times New Roman" w:hAnsi="Times New Roman"/>
          <w:sz w:val="24"/>
        </w:rPr>
      </w:pPr>
    </w:p>
    <w:p w14:paraId="7806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trike w:val="0"/>
          <w:sz w:val="24"/>
          <w:u w:val="none"/>
        </w:rPr>
        <w:t>3.1. Система условий реализации основной образовательной программы</w:t>
      </w:r>
    </w:p>
    <w:p w14:paraId="79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успешной реализации  ООП НОО в школе имеются необходимые кадровые,  психолого-педагогические,  финансовые  и материально-технические условия. </w:t>
      </w:r>
    </w:p>
    <w:p w14:paraId="7A060000">
      <w:pPr>
        <w:tabs>
          <w:tab w:leader="none" w:pos="720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МОУ «</w:t>
      </w:r>
      <w:r>
        <w:rPr>
          <w:rFonts w:ascii="Times New Roman" w:hAnsi="Times New Roman"/>
          <w:sz w:val="24"/>
        </w:rPr>
        <w:t>Больше-Бутырская ООШ</w:t>
      </w:r>
      <w:r>
        <w:rPr>
          <w:rFonts w:ascii="Times New Roman" w:hAnsi="Times New Roman"/>
          <w:sz w:val="24"/>
        </w:rPr>
        <w:t xml:space="preserve"> » укомплектовано кадрами, имеющими необходимую квалификацию для решения задач, определённых ООП НОО.</w:t>
      </w:r>
    </w:p>
    <w:p w14:paraId="7B060000">
      <w:pPr>
        <w:tabs>
          <w:tab w:leader="none" w:pos="720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работают  3 педагога:</w:t>
      </w:r>
    </w:p>
    <w:tbl>
      <w:tblPr>
        <w:tblStyle w:val="Style_2"/>
        <w:tblInd w:type="dxa" w:w="-1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77"/>
        <w:gridCol w:w="4505"/>
        <w:gridCol w:w="1022"/>
      </w:tblGrid>
      <w:tr>
        <w:trPr>
          <w:trHeight w:hRule="atLeast" w:val="513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работники, имеющие квалификационную категорию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92"/>
        </w:trPr>
        <w:tc>
          <w:tcPr>
            <w:tcW w:type="dxa" w:w="4077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ценз педагогических работников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высшим образованием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spacing w:after="0" w:before="0" w:line="240" w:lineRule="auto"/>
              <w:ind w:firstLine="567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9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средним специальным образованием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4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педагогического коллектива по стажу работы</w:t>
            </w:r>
          </w:p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 лет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5-10 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 лет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5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spacing w:after="0" w:before="0" w:line="240" w:lineRule="auto"/>
              <w:ind w:firstLine="567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 лет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spacing w:after="0" w:before="0" w:line="240" w:lineRule="auto"/>
              <w:ind w:firstLine="567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8D060000">
      <w:pPr>
        <w:tabs>
          <w:tab w:leader="none" w:pos="720" w:val="left"/>
        </w:tabs>
        <w:spacing w:after="0" w:before="0" w:line="240" w:lineRule="auto"/>
        <w:ind/>
        <w:jc w:val="both"/>
      </w:pPr>
    </w:p>
    <w:p w14:paraId="8E060000">
      <w:pPr>
        <w:tabs>
          <w:tab w:leader="none" w:pos="720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</w:t>
      </w:r>
      <w:r>
        <w:rPr>
          <w:rFonts w:ascii="Times New Roman" w:hAnsi="Times New Roman"/>
          <w:sz w:val="24"/>
        </w:rPr>
        <w:t xml:space="preserve">Едином квалификационном справочнике должностей руководителей, специалистов и служащих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раздел «Квалификационные характеристики должностей работников образования»). В соответствии со штатным расписанием в начальной школе работают, помимо учителей, заместитель директора по УВР,  заведующая библиотекой, старший вожатый. Также есть технические работники и обслуживающий персонал: рабочие по обслуживанию зданий, уборщики, делопроизводитель, работник школьной столовой (повар).</w:t>
      </w:r>
    </w:p>
    <w:p w14:paraId="8F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формирования и наращивания необходимого и достаточного кадрового потенциала образовательного учреждения в школе организована  непрерывная система повышения квалификации педагогических кадров. Работники школы регулярно обучаются на системных и проблемных курсах повышения квалификации педагогических кадров в городе Курске, а также активно используют дистанционные образовательные ресурсы. Каждый педагог работает над своей темой по самообразованию. Работа над темой организуется в 3 этапа и завершается обобщением актуального педагогического опыта. </w:t>
      </w:r>
    </w:p>
    <w:p w14:paraId="90060000">
      <w:pPr>
        <w:spacing w:after="0" w:before="0" w:line="240" w:lineRule="auto"/>
        <w:ind w:firstLine="567" w:left="0" w:right="0"/>
        <w:jc w:val="both"/>
        <w:rPr>
          <w:b w:val="1"/>
        </w:rPr>
      </w:pPr>
      <w:r>
        <w:rPr>
          <w:rFonts w:ascii="Times New Roman" w:hAnsi="Times New Roman"/>
          <w:sz w:val="24"/>
        </w:rPr>
        <w:t>Осваивая</w:t>
      </w:r>
      <w:r>
        <w:rPr>
          <w:rFonts w:ascii="Times New Roman" w:hAnsi="Times New Roman"/>
          <w:sz w:val="24"/>
        </w:rPr>
        <w:t xml:space="preserve"> новую систему требований к структуре основной образовательной программы начального общего образования, результатам её освоения и условиям реализации, а также системы оценки итогов образовательной деятельности обучающихся, </w:t>
      </w:r>
      <w:r>
        <w:rPr>
          <w:rFonts w:ascii="Times New Roman" w:hAnsi="Times New Roman"/>
          <w:sz w:val="24"/>
        </w:rPr>
        <w:t>педагоги школы осуществляют профессиональную подготовку к реализации ФГОС.</w:t>
      </w:r>
    </w:p>
    <w:p w14:paraId="91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b w:val="1"/>
        </w:rPr>
        <w:t>П</w:t>
      </w:r>
      <w:r>
        <w:rPr>
          <w:rFonts w:ascii="Times New Roman" w:hAnsi="Times New Roman"/>
          <w:b w:val="1"/>
          <w:strike w:val="0"/>
          <w:sz w:val="24"/>
          <w:u w:val="none"/>
        </w:rPr>
        <w:t>сихолого-педагогические условия реализации основной образовательной программы начального общего образования</w:t>
      </w:r>
    </w:p>
    <w:p w14:paraId="92060000">
      <w:pPr>
        <w:tabs>
          <w:tab w:leader="none" w:pos="720" w:val="left"/>
        </w:tabs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требованиями Стандарта к психолого-педагогическим условиям реализации ООП НОО в Школе реализуются следующие направления:</w:t>
      </w:r>
    </w:p>
    <w:p w14:paraId="93060000">
      <w:pPr>
        <w:tabs>
          <w:tab w:leader="none" w:pos="720" w:val="left"/>
        </w:tabs>
        <w:spacing w:after="0" w:before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</w:t>
      </w:r>
      <w:r>
        <w:rPr>
          <w:rFonts w:ascii="Times New Roman" w:hAnsi="Times New Roman"/>
          <w:sz w:val="24"/>
        </w:rPr>
        <w:t xml:space="preserve"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</w:t>
      </w:r>
      <w:r>
        <w:rPr>
          <w:rFonts w:ascii="Times New Roman" w:hAnsi="Times New Roman"/>
          <w:strike w:val="0"/>
          <w:sz w:val="24"/>
          <w:u w:val="none"/>
        </w:rPr>
        <w:t>из дошкольного в младший школьный и подростковый возраст</w:t>
      </w:r>
      <w:r>
        <w:rPr>
          <w:rFonts w:ascii="Times New Roman" w:hAnsi="Times New Roman"/>
          <w:sz w:val="24"/>
        </w:rPr>
        <w:t xml:space="preserve">. С этой целью проводятся диагностические обследования </w:t>
      </w:r>
      <w:r>
        <w:rPr>
          <w:rFonts w:ascii="Times New Roman" w:hAnsi="Times New Roman"/>
          <w:strike w:val="0"/>
          <w:sz w:val="24"/>
          <w:u w:val="none"/>
        </w:rPr>
        <w:t xml:space="preserve">будущих первоклассников и первоклассников; цикл групповых занятий с первоклассниками в период адаптации и на протяжении всего учебного года,  с обучающимися, имеющими низкий уровень адаптации проводятся индивидуальные и групповые занятия; с обучающимися 2-3 классов проводятся занятия с целью развития познавательных психических процессов и формирования навыков конструктивного взаимодействии.  </w:t>
      </w:r>
      <w:r>
        <w:rPr>
          <w:rFonts w:ascii="Times New Roman" w:hAnsi="Times New Roman"/>
          <w:sz w:val="24"/>
        </w:rPr>
        <w:t xml:space="preserve"> Для учителей на методических объединениях, а для родителей на родительских собраниях организуются выступления педагога об особенностях младшего школьного и подросткового возраста, коррекции детско-родительских отношений.</w:t>
      </w:r>
    </w:p>
    <w:p w14:paraId="94060000">
      <w:pPr>
        <w:tabs>
          <w:tab w:leader="none" w:pos="720" w:val="left"/>
        </w:tabs>
        <w:spacing w:after="0" w:before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• </w:t>
      </w:r>
      <w:r>
        <w:rPr>
          <w:rFonts w:ascii="Times New Roman" w:hAnsi="Times New Roman"/>
          <w:sz w:val="24"/>
        </w:rPr>
        <w:t>Формирование и развитие психолого-педагогической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работы: родительский лекторий, консультации: «Адаптация первоклассников», «Диагностика как средство воспитания классного коллектива», «Особенности детей с признаками гиперактивности», «Психологические аспекты преемственности начальной и средней школы», «Возрастные особенности обучающихся»; родительские собрания: «Ваш ребенок первоклассник», «Особенности познавательной активности младших школьников», «Общаться с ребенком как!?», «Причины детской агрессивности».</w:t>
      </w:r>
    </w:p>
    <w:p w14:paraId="9506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b w:val="1"/>
          <w:sz w:val="24"/>
        </w:rPr>
        <w:t>Финансовое обеспечение реализации основной образовательной программы начального общего образования</w:t>
      </w:r>
    </w:p>
    <w:p w14:paraId="96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Финансовое обеспечение реализации основной образовательной программы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</w:t>
      </w:r>
    </w:p>
    <w:p w14:paraId="97060000">
      <w:pPr>
        <w:widowControl w:val="1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оплаты труда общеобразовательного учреждения состоит из базовой и стимулирующей частей.</w:t>
      </w:r>
    </w:p>
    <w:p w14:paraId="98060000">
      <w:pPr>
        <w:widowControl w:val="1"/>
        <w:ind w:firstLine="567" w:left="0" w:right="0"/>
        <w:jc w:val="both"/>
      </w:pPr>
      <w:r>
        <w:rPr>
          <w:rFonts w:ascii="Times New Roman" w:hAnsi="Times New Roman"/>
          <w:sz w:val="24"/>
        </w:rPr>
        <w:t xml:space="preserve"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учреждения. Система стимулирующих выплат работникам общеобразовательного учреждения  включает в себя поощрительные выплаты по результатам труда. Выплаты стимулирующего характера  устанавливаются в пределах средств стимулирующей части фонда оплаты труда. </w:t>
      </w:r>
    </w:p>
    <w:p w14:paraId="99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t>Размеры, порядок и условия осуществления стимулирующих выплат определяются в локальных правовых актах образовательного учреждения, в которых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начального общего образования. В них включены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9A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Распределение поощрительных выплат по результатам труда за счет стимулирующей части ФОТ производится по согласованию с органом, обеспечивающим государственно-общественный характер управления общеобразовательным учреждением – Советом школы, на основании представления руководителя общеобразовательного учреждения и с учетом мнения профсоюзной организации.</w:t>
      </w:r>
    </w:p>
    <w:p w14:paraId="9B06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C06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Материально-технические условия реализации основной образовательной программы начального общего образования</w:t>
      </w:r>
    </w:p>
    <w:p w14:paraId="9D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14:paraId="9E060000">
      <w:pPr>
        <w:spacing w:after="0" w:before="0" w:line="240" w:lineRule="auto"/>
        <w:ind w:firstLine="567" w:left="0" w:right="0"/>
        <w:rPr>
          <w:rFonts w:ascii="Times New Roman" w:hAnsi="Times New Roman"/>
          <w:strike w:val="0"/>
          <w:sz w:val="24"/>
          <w:u w:val="none"/>
        </w:rPr>
      </w:pPr>
      <w:r>
        <w:rPr>
          <w:rFonts w:ascii="Times New Roman" w:hAnsi="Times New Roman"/>
          <w:sz w:val="24"/>
        </w:rPr>
        <w:t>Учебно-материальное обеспечение образовательного процесса обусловлено требованиями Стандарта, требованиями и условиями Положения о лицензировании образовательной деятельности, утверждённого постановлением Правительства Российской Федерации от 31 марта 2009 г. № 277, а также письмом Департамента государственной политики в сфере образования Минобрнауки России от 1 апреля 2005 г. № 03-417 «О Перечне учебного и компьютерного оборудования для оснащения общеобразовательных учреждений».</w:t>
      </w:r>
    </w:p>
    <w:p w14:paraId="9F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trike w:val="0"/>
          <w:sz w:val="24"/>
          <w:u w:val="none"/>
        </w:rPr>
        <w:t>В соответствии с требованиями ФГОС в школе оборудованы:</w:t>
      </w:r>
      <w:r>
        <w:rPr>
          <w:rFonts w:ascii="Times New Roman" w:hAnsi="Times New Roman"/>
          <w:strike w:val="0"/>
          <w:sz w:val="24"/>
          <w:u w:val="none"/>
        </w:rPr>
        <w:t xml:space="preserve">                                          </w:t>
      </w:r>
      <w:r>
        <w:rPr>
          <w:rFonts w:ascii="Times New Roman" w:hAnsi="Times New Roman"/>
          <w:strike w:val="0"/>
          <w:sz w:val="24"/>
          <w:u w:val="none"/>
        </w:rPr>
        <w:t>- учебные кабинеты</w:t>
      </w:r>
      <w:r>
        <w:rPr>
          <w:rFonts w:ascii="Times New Roman" w:hAnsi="Times New Roman"/>
          <w:strike w:val="0"/>
          <w:sz w:val="24"/>
          <w:u w:val="none"/>
        </w:rPr>
        <w:t>,</w:t>
      </w:r>
    </w:p>
    <w:p w14:paraId="A0060000">
      <w:pPr>
        <w:spacing w:after="0" w:before="0" w:line="240" w:lineRule="auto"/>
        <w:ind w:firstLine="0" w:left="0" w:right="0"/>
        <w:rPr>
          <w:rFonts w:ascii="Times New Roman" w:hAnsi="Times New Roman"/>
          <w:strike w:val="0"/>
          <w:sz w:val="24"/>
          <w:u w:val="none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библиотека,</w:t>
      </w:r>
    </w:p>
    <w:p w14:paraId="A1060000">
      <w:pPr>
        <w:spacing w:after="0" w:before="0" w:line="240" w:lineRule="auto"/>
        <w:ind w:firstLine="0" w:left="0" w:right="0"/>
        <w:rPr>
          <w:rFonts w:ascii="Times New Roman" w:hAnsi="Times New Roman"/>
          <w:strike w:val="0"/>
          <w:sz w:val="24"/>
          <w:u w:val="none"/>
        </w:rPr>
      </w:pPr>
      <w:r>
        <w:rPr>
          <w:rFonts w:ascii="Times New Roman" w:hAnsi="Times New Roman"/>
          <w:strike w:val="0"/>
          <w:sz w:val="24"/>
          <w:u w:val="none"/>
        </w:rPr>
        <w:t xml:space="preserve">- </w:t>
      </w:r>
      <w:r>
        <w:rPr>
          <w:rFonts w:ascii="Times New Roman" w:hAnsi="Times New Roman"/>
          <w:strike w:val="0"/>
          <w:sz w:val="24"/>
          <w:u w:val="none"/>
        </w:rPr>
        <w:t>спортивная площадка, оснащённая игровым, спортивным оборудованием и инвентарём</w:t>
      </w:r>
      <w:r>
        <w:rPr>
          <w:rFonts w:ascii="Times New Roman" w:hAnsi="Times New Roman"/>
          <w:strike w:val="0"/>
          <w:sz w:val="24"/>
          <w:u w:val="none"/>
        </w:rPr>
        <w:t>,</w:t>
      </w:r>
    </w:p>
    <w:p w14:paraId="A2060000">
      <w:pPr>
        <w:spacing w:after="0" w:before="0" w:line="240" w:lineRule="auto"/>
        <w:ind w:firstLine="0" w:left="0" w:right="0"/>
        <w:rPr>
          <w:rFonts w:ascii="Times New Roman" w:hAnsi="Times New Roman"/>
          <w:strike w:val="0"/>
          <w:sz w:val="24"/>
          <w:u w:val="none"/>
        </w:rPr>
      </w:pPr>
      <w:r>
        <w:rPr>
          <w:rFonts w:ascii="Times New Roman" w:hAnsi="Times New Roman"/>
          <w:strike w:val="0"/>
          <w:sz w:val="24"/>
          <w:u w:val="none"/>
        </w:rPr>
        <w:t xml:space="preserve">- </w:t>
      </w:r>
      <w:r>
        <w:rPr>
          <w:rFonts w:ascii="Times New Roman" w:hAnsi="Times New Roman"/>
          <w:strike w:val="0"/>
          <w:sz w:val="24"/>
          <w:u w:val="none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</w:t>
      </w:r>
    </w:p>
    <w:p w14:paraId="A306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trike w:val="0"/>
          <w:sz w:val="24"/>
          <w:u w:val="none"/>
        </w:rPr>
        <w:t xml:space="preserve">- </w:t>
      </w:r>
      <w:r>
        <w:rPr>
          <w:rFonts w:ascii="Times New Roman" w:hAnsi="Times New Roman"/>
          <w:strike w:val="0"/>
          <w:sz w:val="24"/>
          <w:u w:val="none"/>
        </w:rPr>
        <w:t>административные и иные помещения, оснащённые необходимым оборудованием</w:t>
      </w:r>
      <w:r>
        <w:rPr>
          <w:rFonts w:ascii="Times New Roman" w:hAnsi="Times New Roman"/>
          <w:strike w:val="0"/>
          <w:sz w:val="24"/>
          <w:u w:val="none"/>
        </w:rPr>
        <w:t>.</w:t>
      </w:r>
    </w:p>
    <w:p w14:paraId="A4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ведется большая работа по охране труда всех участников образовательного процесса, по созданию оптимальных санитарно-гигиенических условий. В образовательном учреждении введена система контроля учета доступа,  функционирует пост пожарной охраны, который оборудован:</w:t>
      </w:r>
    </w:p>
    <w:p w14:paraId="A5060000">
      <w:p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«тревожной» кнопкой, сигнал которой выведен на пульт дежурной части УВД;</w:t>
      </w:r>
    </w:p>
    <w:p w14:paraId="A6060000">
      <w:pPr>
        <w:tabs>
          <w:tab w:leader="none" w:pos="0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датчиками срабатывания автоматической пожарной сигнализации;</w:t>
      </w:r>
    </w:p>
    <w:p w14:paraId="A7060000">
      <w:pPr>
        <w:tabs>
          <w:tab w:leader="none" w:pos="0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телефоном;</w:t>
      </w:r>
    </w:p>
    <w:p w14:paraId="A8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в 1-4 классах обучается 11 учеников (4 класса-комплекта).</w:t>
      </w:r>
    </w:p>
    <w:p w14:paraId="A9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Учреждение работает в одну смену.</w:t>
      </w:r>
    </w:p>
    <w:p w14:paraId="AA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Информационно-методические условия реализации основной образовательной программы начального  общего образования</w:t>
      </w:r>
    </w:p>
    <w:p w14:paraId="AB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требованиями Стандарта информационно-методические условия реализации основной образовательной программы  начального общего образования обеспечиваются современной информационно-образовательной средой.</w:t>
      </w:r>
    </w:p>
    <w:p w14:paraId="AC06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 школе создана открытая педагогическая система, сформированная на основе разнообразных информационных образовательных ресурсов, педагогических технологий, направленная на формирование творческой, социально активной личности, а также на повышение компетентности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технологий.</w:t>
      </w:r>
    </w:p>
    <w:p w14:paraId="AD060000">
      <w:pPr>
        <w:tabs>
          <w:tab w:leader="none" w:pos="4500" w:val="left"/>
          <w:tab w:leader="none" w:pos="9180" w:val="left"/>
          <w:tab w:leader="none" w:pos="9360" w:val="left"/>
        </w:tabs>
        <w:spacing w:after="0" w:before="0"/>
        <w:ind/>
        <w:rPr>
          <w:rFonts w:ascii="Times New Roman" w:hAnsi="Times New Roman"/>
          <w:b w:val="1"/>
          <w:sz w:val="24"/>
        </w:rPr>
      </w:pPr>
    </w:p>
    <w:p w14:paraId="AE060000">
      <w:pPr>
        <w:tabs>
          <w:tab w:leader="none" w:pos="4500" w:val="left"/>
          <w:tab w:leader="none" w:pos="9180" w:val="left"/>
          <w:tab w:leader="none" w:pos="9360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3.2. Учебный план начального общего образования</w:t>
      </w:r>
    </w:p>
    <w:p w14:paraId="AF060000">
      <w:pPr>
        <w:tabs>
          <w:tab w:leader="none" w:pos="4500" w:val="left"/>
          <w:tab w:leader="none" w:pos="9180" w:val="left"/>
          <w:tab w:leader="none" w:pos="9360" w:val="left"/>
        </w:tabs>
        <w:spacing w:after="0" w:before="0"/>
        <w:ind w:firstLine="709" w:left="0" w:right="0"/>
        <w:jc w:val="center"/>
        <w:rPr>
          <w:rFonts w:ascii="Times New Roman" w:hAnsi="Times New Roman"/>
          <w:b w:val="1"/>
          <w:sz w:val="24"/>
        </w:rPr>
      </w:pPr>
    </w:p>
    <w:p w14:paraId="B006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Характеристика учебного плана</w:t>
      </w:r>
    </w:p>
    <w:p w14:paraId="B106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Начальное общее образование (нормативный срок освоения - 4 года). Учебный план направлен на решение следующих задач:</w:t>
      </w:r>
    </w:p>
    <w:p w14:paraId="B206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</w:t>
      </w:r>
      <w:r>
        <w:rPr>
          <w:rFonts w:ascii="Times New Roman" w:hAnsi="Times New Roman"/>
          <w:sz w:val="24"/>
        </w:rPr>
        <w:t xml:space="preserve">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(обеспечивает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теоретического, творческого мышления, простейшими навыками самоконтроля учебных действий, культурой поведения и речи, основами личной гигиены и здорового образа жизни; </w:t>
      </w:r>
    </w:p>
    <w:p w14:paraId="B306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выявление и развитие способностей обучающихся через систему клубов, секций, студий и кружков, организация общественно-полезной деятельности, в том числе социальной практики;</w:t>
      </w:r>
    </w:p>
    <w:p w14:paraId="B406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</w:t>
      </w:r>
      <w:r>
        <w:rPr>
          <w:rFonts w:ascii="Times New Roman" w:hAnsi="Times New Roman"/>
          <w:sz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B506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</w:t>
      </w:r>
      <w:r>
        <w:rPr>
          <w:rFonts w:ascii="Times New Roman" w:hAnsi="Times New Roman"/>
          <w:sz w:val="24"/>
        </w:rPr>
        <w:t>эффективное использование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</w:t>
      </w:r>
    </w:p>
    <w:p w14:paraId="B606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</w:t>
      </w:r>
      <w:r>
        <w:rPr>
          <w:rFonts w:ascii="Times New Roman" w:hAnsi="Times New Roman"/>
          <w:sz w:val="24"/>
        </w:rPr>
        <w:t>использование в образовательном процессе современных образовательных технологий деятельностного типа;</w:t>
      </w:r>
    </w:p>
    <w:p w14:paraId="B706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</w:t>
      </w:r>
      <w:r>
        <w:rPr>
          <w:rFonts w:ascii="Times New Roman" w:hAnsi="Times New Roman"/>
          <w:sz w:val="24"/>
        </w:rPr>
        <w:t>организация эффективной самостоятельной деятельности обучающихся.</w:t>
      </w:r>
    </w:p>
    <w:p w14:paraId="B8060000">
      <w:pPr>
        <w:spacing w:after="0" w:before="0" w:line="240" w:lineRule="auto"/>
        <w:ind w:firstLine="709" w:left="0" w:right="0"/>
      </w:pPr>
      <w:r>
        <w:rPr>
          <w:rFonts w:ascii="Times New Roman" w:hAnsi="Times New Roman"/>
          <w:sz w:val="24"/>
        </w:rPr>
        <w:t>Реализация этих задач обеспечивается за счет использования в образовательном процессе УМК «Школа России».</w:t>
      </w:r>
    </w:p>
    <w:p w14:paraId="B9060000">
      <w:pPr>
        <w:spacing w:after="0" w:before="0" w:line="240" w:lineRule="auto"/>
        <w:ind w:firstLine="709" w:left="0" w:right="0"/>
      </w:pPr>
    </w:p>
    <w:p w14:paraId="BA060000">
      <w:pPr>
        <w:widowControl w:val="1"/>
        <w:spacing w:after="0" w:before="0" w:line="200" w:lineRule="exact"/>
        <w:ind w:firstLine="709" w:left="0" w:right="-113"/>
        <w:jc w:val="center"/>
      </w:pPr>
      <w:r>
        <w:rPr>
          <w:rFonts w:ascii="Times New Roman" w:hAnsi="Times New Roman"/>
          <w:b w:val="1"/>
          <w:color w:val="000000"/>
          <w:sz w:val="24"/>
        </w:rPr>
        <w:t>Особенности базисного учебного плана (для 1-4-х классов</w:t>
      </w:r>
      <w:r>
        <w:rPr>
          <w:rFonts w:ascii="Times New Roman" w:hAnsi="Times New Roman"/>
          <w:color w:val="000000"/>
          <w:sz w:val="24"/>
        </w:rPr>
        <w:t>)</w:t>
      </w:r>
    </w:p>
    <w:p w14:paraId="BB060000">
      <w:pPr>
        <w:widowControl w:val="1"/>
        <w:spacing w:after="0" w:before="0" w:line="200" w:lineRule="exact"/>
        <w:ind w:firstLine="0" w:left="0" w:right="-113"/>
      </w:pPr>
    </w:p>
    <w:p w14:paraId="BC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Обязательная часть учебного плана представлена девятью предметными областями («Русский язык и литературное чтение», «Родной язык и литературное чтение на родном языке», «Иностранный язык» «Математика и информатика», «Обществознание и естествознание», «Искусство», «Технология», «Физическая культура» « Основы религиозных культур и светской этики»), каждая из которых направлена на решение основных задач реализации содержания учебных предметов,  входящих в их состав. </w:t>
      </w:r>
    </w:p>
    <w:p w14:paraId="BD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«Русский язык и литературное чтение»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представлена предметами  «Русский язык» (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часа в неделю в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-4 классах), «Литературное чтение»  (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часа в неделю в  1-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классах</w:t>
      </w:r>
      <w:r>
        <w:rPr>
          <w:rFonts w:ascii="Times New Roman" w:hAnsi="Times New Roman"/>
          <w:sz w:val="24"/>
        </w:rPr>
        <w:t>, 1 час в 4 классе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BE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первом полугодии 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 класса предмет «Русский язык» представлен курсом «Прописи», предмет «Литературное чтение» -  курсом «Азбука». Систематическое изучение предметов «Русский язык» и  «Литературное чтение» начинается со второго полугодия.</w:t>
      </w:r>
    </w:p>
    <w:p w14:paraId="BF06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Предметная область «Родной язык и литературное чтение на родном языке» представлена предметами «Родной язык»</w:t>
      </w:r>
      <w:r>
        <w:rPr>
          <w:rFonts w:ascii="Times New Roman" w:hAnsi="Times New Roman"/>
          <w:sz w:val="24"/>
        </w:rPr>
        <w:t xml:space="preserve"> и «Литературное чтение на родном языке»</w:t>
      </w:r>
      <w:r>
        <w:rPr>
          <w:rFonts w:ascii="Times New Roman" w:hAnsi="Times New Roman"/>
          <w:sz w:val="24"/>
        </w:rPr>
        <w:t xml:space="preserve"> в 3-4 классах по1 часу</w:t>
      </w:r>
      <w:r>
        <w:rPr>
          <w:rFonts w:ascii="Times New Roman" w:hAnsi="Times New Roman"/>
          <w:sz w:val="24"/>
        </w:rPr>
        <w:t>.</w:t>
      </w:r>
    </w:p>
    <w:p w14:paraId="C0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«Иностранный язык» (2 часа в неделю во 2 - 4-х классах)</w:t>
      </w:r>
      <w:r>
        <w:rPr>
          <w:rFonts w:ascii="Times New Roman" w:hAnsi="Times New Roman"/>
          <w:sz w:val="24"/>
        </w:rPr>
        <w:t>.</w:t>
      </w:r>
    </w:p>
    <w:p w14:paraId="C106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Предметная область «Математика и информатика» представлена учебным предметом «Математика»,  который изучается в 1-4 классах в объёме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часа в нед</w:t>
      </w:r>
      <w:r>
        <w:rPr>
          <w:rFonts w:ascii="Times New Roman" w:hAnsi="Times New Roman"/>
          <w:sz w:val="24"/>
        </w:rPr>
        <w:t>елю.</w:t>
      </w:r>
    </w:p>
    <w:p w14:paraId="C206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«Обществознание и естествознание (окружающий мир)» представлена предметом «Окружающий мир» (2 часа в неделю в 1 класс</w:t>
      </w:r>
      <w:r>
        <w:rPr>
          <w:rFonts w:ascii="Times New Roman" w:hAnsi="Times New Roman"/>
          <w:sz w:val="24"/>
        </w:rPr>
        <w:t>е, 1 час во 2-4 классах</w:t>
      </w:r>
      <w:r>
        <w:rPr>
          <w:rFonts w:ascii="Times New Roman" w:hAnsi="Times New Roman"/>
          <w:sz w:val="24"/>
        </w:rPr>
        <w:t>).</w:t>
      </w:r>
    </w:p>
    <w:p w14:paraId="C306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«Искусство» представлена учебными предметами «Изобразительное искусство» и «Музыка» (1 час в неделю в  1-4 классах).</w:t>
      </w:r>
    </w:p>
    <w:p w14:paraId="C4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«Технология» представлена предметом «Технология»  (1 час в неделю в 1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4 классах). </w:t>
      </w:r>
    </w:p>
    <w:p w14:paraId="C5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Предметная область «Физическая культура» представлена учебным предметом «Физическая культура» (3 часа в неделю в 1-4 классах). </w:t>
      </w:r>
    </w:p>
    <w:p w14:paraId="C606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«Основы религиозных культур и светской этики» представлена учебным  модулем "Основы православной культуры " с согласия и выбора родителей (законных представителей),  на основании письменного заявления  – в объеме 1 час в неделю в 4 классе.</w:t>
      </w:r>
    </w:p>
    <w:p w14:paraId="C706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</w:p>
    <w:p w14:paraId="C806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906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Особенности  части учебного плана, </w:t>
      </w:r>
      <w:r>
        <w:rPr>
          <w:rFonts w:ascii="Times New Roman" w:hAnsi="Times New Roman"/>
          <w:b w:val="1"/>
          <w:sz w:val="24"/>
        </w:rPr>
        <w:t>формируемой участниками образовательного процесса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CA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индивидуальных потребностей обучающихся  1- 4х классов часть учебного плана, формируемая участниками образовательного процесса, предусматривает:</w:t>
      </w:r>
    </w:p>
    <w:p w14:paraId="CB060000">
      <w:pPr>
        <w:spacing w:after="0" w:before="0" w:line="240" w:lineRule="auto"/>
        <w:ind w:firstLine="709" w:left="0" w:right="0"/>
        <w:rPr>
          <w:rFonts w:ascii="Times New Roman" w:hAnsi="Times New Roman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sz w:val="24"/>
        </w:rPr>
        <w:t>-учебные занятия, обеспечивающие различные интересы обучающихся;</w:t>
      </w:r>
    </w:p>
    <w:p w14:paraId="CC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>-учебные занятия, направленные на реализацию региональных особенностей содержания образования.</w:t>
      </w:r>
    </w:p>
    <w:p w14:paraId="CD06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p w14:paraId="CE060000">
      <w:pPr>
        <w:ind w:firstLine="72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Часть учебного плана, формируемая участниками образовательного процесса </w:t>
      </w:r>
    </w:p>
    <w:tbl>
      <w:tblPr>
        <w:tblStyle w:val="Style_2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1276"/>
        <w:gridCol w:w="2410"/>
        <w:gridCol w:w="5077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spacing w:after="0" w:before="0" w:line="240" w:lineRule="auto"/>
              <w:ind w:firstLine="709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Обоснование</w:t>
            </w:r>
          </w:p>
        </w:tc>
      </w:tr>
      <w:tr>
        <w:trPr>
          <w:trHeight w:hRule="atLeast" w:val="5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Развитие языковой компетентности, коммуникативных умений, диалогической и монологической речи</w:t>
            </w:r>
          </w:p>
        </w:tc>
      </w:tr>
      <w:tr>
        <w:trPr>
          <w:trHeight w:hRule="atLeast" w:val="5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С целью получения разносторонних знаний и приобретения умений </w:t>
            </w:r>
          </w:p>
        </w:tc>
      </w:tr>
      <w:tr>
        <w:trPr>
          <w:trHeight w:hRule="atLeast" w:val="5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Успешность изучения курса литературного чтения обеспечивает результативность обучения по другим предметам начальной школы, реализация в полном объеме программы по литературному чтению</w:t>
            </w:r>
          </w:p>
        </w:tc>
      </w:tr>
      <w:tr>
        <w:trPr>
          <w:trHeight w:hRule="atLeast" w:val="5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С учетом социального запроса обучающихся и их родителей, в целях создания условий для повышения качества образования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Успешность изучения курса литературного чтения обеспечивает результативность обучения по другим предметам начальной школы, реализация в полном объеме программы по литературному чтению</w:t>
            </w:r>
          </w:p>
        </w:tc>
      </w:tr>
      <w:tr>
        <w:trPr>
          <w:trHeight w:hRule="atLeast" w:val="45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С целью получения разносторонних знаний и приобретения умений</w:t>
            </w:r>
          </w:p>
        </w:tc>
      </w:tr>
      <w:tr>
        <w:trPr>
          <w:trHeight w:hRule="atLeast" w:val="74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Развитие языковой компетентности, коммуникативных умений, диалогической и монологической речи</w:t>
            </w:r>
          </w:p>
        </w:tc>
      </w:tr>
      <w:tr>
        <w:trPr>
          <w:trHeight w:hRule="atLeast" w:val="77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Формирование навыков и умений безопасного и экологически целесообразного поведения в окружающей среде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Формирование навыков и умений безопасного и экологически целесообразного поведения в окружающей среде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Формирование  отношения к математике как к части общечеловеческой культуры, понимание значимости математики для научно-технического прогресса</w:t>
            </w:r>
          </w:p>
        </w:tc>
      </w:tr>
      <w:tr>
        <w:trPr>
          <w:trHeight w:hRule="atLeast" w:val="70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учетом социального запроса обучающихся и их родителей, в целях создания условий для повышения качества образования</w:t>
            </w:r>
          </w:p>
        </w:tc>
      </w:tr>
      <w:tr>
        <w:trPr>
          <w:trHeight w:hRule="atLeast" w:val="70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Формирование навыков и умений безопасного и экологически целесообразного поведения в окружающей среде</w:t>
            </w:r>
          </w:p>
        </w:tc>
      </w:tr>
      <w:tr>
        <w:trPr>
          <w:trHeight w:hRule="atLeast" w:val="70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Формирование  отношения к математике как к части общечеловеческой культуры, понимание значимости математики для научно-технического прогресса</w:t>
            </w:r>
          </w:p>
        </w:tc>
      </w:tr>
      <w:tr>
        <w:trPr>
          <w:trHeight w:hRule="atLeast" w:val="70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С учетом социального запроса обучающихся и их родителей, в целях создания условий для повышения качества образования</w:t>
            </w:r>
          </w:p>
        </w:tc>
      </w:tr>
    </w:tbl>
    <w:p w14:paraId="0B070000">
      <w:pPr>
        <w:tabs>
          <w:tab w:leader="none" w:pos="4500" w:val="left"/>
          <w:tab w:leader="none" w:pos="9180" w:val="left"/>
          <w:tab w:leader="none" w:pos="9360" w:val="left"/>
        </w:tabs>
        <w:spacing w:after="0" w:before="0"/>
        <w:ind/>
        <w:rPr>
          <w:rFonts w:ascii="Times New Roman" w:hAnsi="Times New Roman"/>
          <w:b w:val="1"/>
          <w:sz w:val="24"/>
        </w:rPr>
      </w:pPr>
    </w:p>
    <w:p w14:paraId="0C070000">
      <w:pPr>
        <w:spacing w:after="0" w:before="0"/>
        <w:ind w:firstLine="709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Учебный план МОУ « </w:t>
      </w:r>
      <w:r>
        <w:rPr>
          <w:rFonts w:ascii="Times New Roman" w:hAnsi="Times New Roman"/>
          <w:b w:val="1"/>
          <w:sz w:val="24"/>
        </w:rPr>
        <w:t>Больше-Бутырская ООШ</w:t>
      </w:r>
      <w:r>
        <w:rPr>
          <w:rFonts w:ascii="Times New Roman" w:hAnsi="Times New Roman"/>
          <w:b w:val="1"/>
          <w:sz w:val="24"/>
        </w:rPr>
        <w:t xml:space="preserve"> » с обучением на русском языке </w:t>
      </w:r>
    </w:p>
    <w:p w14:paraId="0D070000">
      <w:pPr>
        <w:spacing w:after="0" w:before="0"/>
        <w:ind w:firstLine="709" w:left="0" w:right="0"/>
        <w:jc w:val="center"/>
      </w:pPr>
      <w:r>
        <w:rPr>
          <w:rFonts w:ascii="Times New Roman" w:hAnsi="Times New Roman"/>
          <w:b w:val="1"/>
          <w:sz w:val="24"/>
        </w:rPr>
        <w:t>(5-дневная неделя)</w:t>
      </w:r>
    </w:p>
    <w:p w14:paraId="0E070000">
      <w:pPr>
        <w:spacing w:after="0" w:before="0"/>
        <w:ind w:firstLine="709" w:left="0" w:right="0"/>
        <w:jc w:val="center"/>
      </w:pPr>
    </w:p>
    <w:tbl>
      <w:tblPr>
        <w:tblStyle w:val="Style_2"/>
        <w:tblInd w:type="dxa" w:w="191"/>
        <w:tblLayout w:type="fixed"/>
        <w:tblCellMar>
          <w:top w:type="dxa" w:w="0"/>
          <w:left w:type="dxa" w:w="0"/>
          <w:bottom w:type="dxa" w:w="0"/>
          <w:right w:type="dxa" w:w="108"/>
        </w:tblCellMar>
      </w:tblPr>
      <w:tblGrid>
        <w:gridCol w:w="1827"/>
        <w:gridCol w:w="131"/>
        <w:gridCol w:w="2534"/>
        <w:gridCol w:w="690"/>
        <w:gridCol w:w="1019"/>
        <w:gridCol w:w="936"/>
        <w:gridCol w:w="1202"/>
        <w:gridCol w:w="1"/>
        <w:gridCol w:w="1103"/>
      </w:tblGrid>
      <w:tr>
        <w:trPr>
          <w:trHeight w:hRule="atLeast" w:val="375"/>
        </w:trPr>
        <w:tc>
          <w:tcPr>
            <w:tcW w:type="dxa" w:w="1827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0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</w:p>
          <w:p w14:paraId="1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Предметные области</w:t>
            </w:r>
          </w:p>
        </w:tc>
        <w:tc>
          <w:tcPr>
            <w:tcW w:type="dxa" w:w="2665"/>
            <w:gridSpan w:val="2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288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Учебные предметы </w:t>
            </w:r>
          </w:p>
          <w:p w14:paraId="12070000">
            <w:pPr>
              <w:spacing w:after="200" w:before="0" w:line="288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классы</w:t>
            </w:r>
          </w:p>
        </w:tc>
        <w:tc>
          <w:tcPr>
            <w:tcW w:type="dxa" w:w="3848"/>
            <w:gridSpan w:val="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часов в неделю</w:t>
            </w:r>
          </w:p>
        </w:tc>
        <w:tc>
          <w:tcPr>
            <w:tcW w:type="dxa" w:w="110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</w:tr>
      <w:tr>
        <w:trPr>
          <w:trHeight w:hRule="atLeast" w:val="375"/>
        </w:trPr>
        <w:tc>
          <w:tcPr>
            <w:tcW w:type="dxa" w:w="1827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65"/>
            <w:gridSpan w:val="2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1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CCCCCC"/>
              </w:rPr>
              <w:t xml:space="preserve"> </w:t>
            </w: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1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1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1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9070000">
            <w:pPr>
              <w:spacing w:after="200" w:before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75"/>
        </w:trPr>
        <w:tc>
          <w:tcPr>
            <w:tcW w:type="dxa" w:w="18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b w:val="1"/>
                <w:i w:val="1"/>
                <w:color w:val="00000A"/>
                <w:sz w:val="24"/>
              </w:rPr>
            </w:pP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b w:val="1"/>
                <w:color w:val="CCCCCC"/>
                <w:sz w:val="24"/>
              </w:rPr>
            </w:pPr>
            <w:r>
              <w:rPr>
                <w:rFonts w:ascii="Times New Roman" w:hAnsi="Times New Roman"/>
                <w:i w:val="1"/>
              </w:rPr>
              <w:t>Обязательная часть</w:t>
            </w:r>
          </w:p>
        </w:tc>
        <w:tc>
          <w:tcPr>
            <w:tcW w:type="dxa" w:w="4951"/>
            <w:gridSpan w:val="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b w:val="1"/>
                <w:color w:val="CCCCCC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1827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1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1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1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CCCCC"/>
              </w:rPr>
              <w:t xml:space="preserve"> </w:t>
            </w: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75"/>
        </w:trPr>
        <w:tc>
          <w:tcPr>
            <w:tcW w:type="dxa" w:w="1827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CCCCC"/>
              </w:rPr>
              <w:t xml:space="preserve"> </w:t>
            </w: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86"/>
        </w:trPr>
        <w:tc>
          <w:tcPr>
            <w:tcW w:type="dxa" w:w="1827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2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1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4"/>
              </w:rPr>
            </w:pPr>
            <w:r>
              <w:rPr>
                <w:rFonts w:ascii="Times New Roman" w:hAnsi="Times New Roman"/>
              </w:rPr>
              <w:t xml:space="preserve">Родной язык   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1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1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1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1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2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1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092"/>
        </w:trPr>
        <w:tc>
          <w:tcPr>
            <w:tcW w:type="dxa" w:w="1827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65"/>
            <w:gridSpan w:val="2"/>
            <w:tcBorders>
              <w:top w:color="000001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8"/>
              </w:rPr>
            </w:pPr>
            <w:r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type="dxa" w:w="690"/>
            <w:tcBorders>
              <w:top w:color="000001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288" w:lineRule="auto"/>
              <w:ind/>
              <w:jc w:val="center"/>
              <w:rPr>
                <w:rFonts w:ascii="Times New Roman" w:hAnsi="Times New Roman"/>
                <w:color w:val="CCCCCC"/>
                <w:sz w:val="28"/>
              </w:rPr>
            </w:pPr>
          </w:p>
          <w:p w14:paraId="3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1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6"/>
            <w:tcBorders>
              <w:top w:color="000001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1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1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18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3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4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3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375"/>
        </w:trPr>
        <w:tc>
          <w:tcPr>
            <w:tcW w:type="dxa" w:w="18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3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4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75"/>
        </w:trPr>
        <w:tc>
          <w:tcPr>
            <w:tcW w:type="dxa" w:w="18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4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4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375"/>
        </w:trPr>
        <w:tc>
          <w:tcPr>
            <w:tcW w:type="dxa" w:w="18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4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4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4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1827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5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4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375"/>
        </w:trPr>
        <w:tc>
          <w:tcPr>
            <w:tcW w:type="dxa" w:w="1827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CCCCCC"/>
                <w:sz w:val="24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CCCCCC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5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375"/>
        </w:trPr>
        <w:tc>
          <w:tcPr>
            <w:tcW w:type="dxa" w:w="18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6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375"/>
        </w:trPr>
        <w:tc>
          <w:tcPr>
            <w:tcW w:type="dxa" w:w="182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6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2665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6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375"/>
        </w:trPr>
        <w:tc>
          <w:tcPr>
            <w:tcW w:type="dxa" w:w="4492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bottom"/>
          </w:tcPr>
          <w:p w14:paraId="6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7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7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7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7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  <w:vAlign w:val="center"/>
          </w:tcPr>
          <w:p w14:paraId="7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</w:tr>
      <w:tr>
        <w:trPr>
          <w:trHeight w:hRule="atLeast" w:val="594"/>
        </w:trPr>
        <w:tc>
          <w:tcPr>
            <w:tcW w:type="dxa" w:w="4492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1958"/>
            <w:gridSpan w:val="2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Русский язык и литературное чтение</w:t>
            </w:r>
          </w:p>
        </w:tc>
        <w:tc>
          <w:tcPr>
            <w:tcW w:type="dxa" w:w="25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 xml:space="preserve">Русский язык   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7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554"/>
        </w:trPr>
        <w:tc>
          <w:tcPr>
            <w:tcW w:type="dxa" w:w="1958"/>
            <w:gridSpan w:val="2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/>
        </w:tc>
        <w:tc>
          <w:tcPr>
            <w:tcW w:type="dxa" w:w="25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 </w:t>
            </w:r>
          </w:p>
          <w:p w14:paraId="83070000">
            <w:pPr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14:paraId="8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14:paraId="8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580"/>
        </w:trPr>
        <w:tc>
          <w:tcPr>
            <w:tcW w:type="dxa" w:w="19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инорматика</w:t>
            </w:r>
          </w:p>
        </w:tc>
        <w:tc>
          <w:tcPr>
            <w:tcW w:type="dxa" w:w="25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C070000">
            <w:pPr>
              <w:spacing w:after="200" w:before="0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8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8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1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2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3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767"/>
        </w:trPr>
        <w:tc>
          <w:tcPr>
            <w:tcW w:type="dxa" w:w="1958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4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type="dxa" w:w="253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5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6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7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8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9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A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499"/>
        </w:trPr>
        <w:tc>
          <w:tcPr>
            <w:tcW w:type="dxa" w:w="4492"/>
            <w:gridSpan w:val="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B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type="dxa" w:w="69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C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288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01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D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</w:t>
            </w:r>
          </w:p>
        </w:tc>
        <w:tc>
          <w:tcPr>
            <w:tcW w:type="dxa" w:w="93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E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 w:val="1"/>
              </w:rPr>
              <w:t>23</w:t>
            </w:r>
          </w:p>
        </w:tc>
        <w:tc>
          <w:tcPr>
            <w:tcW w:type="dxa" w:w="120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9F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1104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108"/>
            </w:tcMar>
          </w:tcPr>
          <w:p w14:paraId="A0070000">
            <w:pPr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200" w:before="0" w:line="360" w:lineRule="auto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46</w:t>
            </w:r>
          </w:p>
        </w:tc>
      </w:tr>
    </w:tbl>
    <w:p w14:paraId="A1070000"/>
    <w:p w14:paraId="A2070000">
      <w:pPr>
        <w:spacing w:after="0" w:before="0" w:line="240" w:lineRule="auto"/>
        <w:ind/>
        <w:rPr>
          <w:rFonts w:ascii="Times New Roman" w:hAnsi="Times New Roman"/>
          <w:spacing w:val="6"/>
          <w:sz w:val="24"/>
        </w:rPr>
      </w:pPr>
    </w:p>
    <w:p w14:paraId="A307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3.3. Годовой календарный учебный график</w:t>
      </w:r>
    </w:p>
    <w:p w14:paraId="A4070000">
      <w:pPr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МОУ  </w:t>
      </w:r>
      <w:r>
        <w:rPr>
          <w:rFonts w:ascii="Times New Roman" w:hAnsi="Times New Roman"/>
          <w:b w:val="1"/>
          <w:sz w:val="24"/>
        </w:rPr>
        <w:t xml:space="preserve">« </w:t>
      </w:r>
      <w:r>
        <w:rPr>
          <w:rFonts w:ascii="Times New Roman" w:hAnsi="Times New Roman"/>
          <w:b w:val="1"/>
          <w:sz w:val="24"/>
        </w:rPr>
        <w:t>Больше-Бутырская ООШ</w:t>
      </w:r>
      <w:r>
        <w:rPr>
          <w:rFonts w:ascii="Times New Roman" w:hAnsi="Times New Roman"/>
          <w:b w:val="1"/>
          <w:sz w:val="24"/>
        </w:rPr>
        <w:t xml:space="preserve"> »</w:t>
      </w:r>
    </w:p>
    <w:p w14:paraId="A5070000">
      <w:pPr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</w:rPr>
        <w:t>на 2021– 2022 учебный год</w:t>
      </w:r>
    </w:p>
    <w:p w14:paraId="A6070000">
      <w:pPr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4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2977"/>
        <w:gridCol w:w="1276"/>
        <w:gridCol w:w="1275"/>
        <w:gridCol w:w="1276"/>
        <w:gridCol w:w="1276"/>
        <w:gridCol w:w="1427"/>
      </w:tblGrid>
      <w:tr>
        <w:trPr>
          <w:trHeight w:hRule="atLeast" w:val="269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учебного года</w:t>
            </w:r>
          </w:p>
        </w:tc>
        <w:tc>
          <w:tcPr>
            <w:tcW w:type="dxa" w:w="5103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spacing w:after="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Примечание </w:t>
            </w:r>
          </w:p>
        </w:tc>
      </w:tr>
      <w:tr>
        <w:trPr>
          <w:trHeight w:hRule="atLeast" w:val="143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</w:t>
            </w:r>
          </w:p>
          <w:p w14:paraId="AE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– IV классы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VI- VIII классы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IX  </w:t>
            </w:r>
          </w:p>
          <w:p w14:paraId="B2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учебного года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08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Школьные каникулы: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Осенние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01.11-07.11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01.11-07.11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01.11-07.11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01.11-07.11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Зимние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27.12-09.01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27.12-09.01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27.12-09.01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27.12-09.01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Весенние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26.03-03.04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26.03-03.04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26.03-03.04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26.03-03.04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Летние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01.06-31.08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01.06-31.08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01.06-31.08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01.06-31.08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14.02-20.02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08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Административный контроль качества общеобразовательной подготовки обучающихся: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I четверти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II четверти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III четверти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года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Контр.раб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этап олимпиады школьников по общеобразова</w:t>
            </w:r>
            <w:r>
              <w:rPr>
                <w:rFonts w:ascii="Times New Roman" w:hAnsi="Times New Roman"/>
                <w:sz w:val="24"/>
              </w:rPr>
              <w:t xml:space="preserve">тельным  </w:t>
            </w:r>
            <w:r>
              <w:rPr>
                <w:rFonts w:ascii="Times New Roman" w:hAnsi="Times New Roman"/>
                <w:sz w:val="24"/>
              </w:rPr>
              <w:t>предметам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ромежуточная аттестация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6.05-29.05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6.05-29.05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26.05-</w:t>
            </w:r>
          </w:p>
          <w:p w14:paraId="14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(итоговая) аттестация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26.05-20.06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D080000">
      <w:pPr>
        <w:spacing w:after="0" w:before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14:paraId="1E08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Сроки проведения промежуточной аттестации</w:t>
      </w:r>
    </w:p>
    <w:p w14:paraId="1F08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p w14:paraId="20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Порядок, формы проведения промежуточной аттестации в переводных классах </w:t>
      </w:r>
    </w:p>
    <w:p w14:paraId="21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регламентируется Уставом образовательного учреждения и локальными актами в </w:t>
      </w:r>
    </w:p>
    <w:p w14:paraId="22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соответствии  с ФЗ-273 «Об образовании в РФ» от 29.12.2012 г. («Положение о формах, периодичности,  порядке проведения текущего контроля и промежуточной аттестации </w:t>
      </w:r>
    </w:p>
    <w:p w14:paraId="23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обучающихся», утверждено приказом от 27.08.2021 г. №72.1-од).</w:t>
      </w:r>
    </w:p>
    <w:p w14:paraId="24080000">
      <w:pPr>
        <w:spacing w:after="0" w:before="0" w:line="240" w:lineRule="auto"/>
        <w:ind w:firstLine="708" w:left="0" w:right="0"/>
        <w:rPr>
          <w:rFonts w:ascii="Times New Roman" w:hAnsi="Times New Roman"/>
          <w:b w:val="1"/>
          <w:spacing w:val="6"/>
          <w:sz w:val="24"/>
        </w:rPr>
      </w:pPr>
      <w:r>
        <w:rPr>
          <w:rFonts w:ascii="Times New Roman" w:hAnsi="Times New Roman"/>
          <w:sz w:val="24"/>
        </w:rPr>
        <w:t>Сроки промежуточной аттестации определяются календарным учебным планом (графиком) школы.</w:t>
      </w:r>
    </w:p>
    <w:p w14:paraId="25080000">
      <w:pPr>
        <w:spacing w:after="0" w:before="0" w:line="240" w:lineRule="auto"/>
        <w:ind/>
        <w:rPr>
          <w:rFonts w:ascii="Times New Roman" w:hAnsi="Times New Roman"/>
          <w:b w:val="1"/>
          <w:spacing w:val="6"/>
          <w:sz w:val="24"/>
        </w:rPr>
      </w:pPr>
    </w:p>
    <w:p w14:paraId="26080000">
      <w:pPr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pacing w:val="6"/>
          <w:sz w:val="24"/>
        </w:rPr>
        <w:tab/>
      </w:r>
      <w:r>
        <w:rPr>
          <w:rFonts w:ascii="Times New Roman" w:hAnsi="Times New Roman"/>
          <w:b w:val="1"/>
          <w:sz w:val="24"/>
        </w:rPr>
        <w:t>Формы промежуточной аттестации</w:t>
      </w:r>
    </w:p>
    <w:p w14:paraId="27080000">
      <w:pPr>
        <w:spacing w:after="0" w:before="0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60"/>
        <w:gridCol w:w="2268"/>
        <w:gridCol w:w="4829"/>
      </w:tblGrid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Учебный предмет/класс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spacing w:after="0" w:before="0" w:line="240" w:lineRule="auto"/>
              <w:ind w:firstLine="709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списывание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чтения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чтения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на родном языке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(немецкий)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естирование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spacing w:after="0" w:before="0" w:line="240" w:lineRule="auto"/>
              <w:ind w:firstLine="709" w:left="0" w:right="0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концерт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Отчетный концерт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ворческая работа 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Сдача </w:t>
            </w:r>
            <w:r>
              <w:rPr>
                <w:rFonts w:ascii="Times New Roman" w:hAnsi="Times New Roman"/>
                <w:sz w:val="24"/>
              </w:rPr>
              <w:t xml:space="preserve">контрольных нормативов </w:t>
            </w:r>
          </w:p>
        </w:tc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Сдача </w:t>
            </w:r>
            <w:r>
              <w:rPr>
                <w:rFonts w:ascii="Times New Roman" w:hAnsi="Times New Roman"/>
                <w:sz w:val="24"/>
              </w:rPr>
              <w:t xml:space="preserve">контрольных </w:t>
            </w:r>
            <w:r>
              <w:rPr>
                <w:rFonts w:ascii="Times New Roman" w:hAnsi="Times New Roman"/>
                <w:sz w:val="24"/>
              </w:rPr>
              <w:t>нормативов</w:t>
            </w:r>
          </w:p>
        </w:tc>
      </w:tr>
    </w:tbl>
    <w:p w14:paraId="52080000">
      <w:pPr>
        <w:spacing w:after="0" w:before="0" w:line="240" w:lineRule="auto"/>
        <w:ind/>
        <w:jc w:val="center"/>
        <w:rPr>
          <w:rFonts w:ascii="Times New Roman" w:hAnsi="Times New Roman"/>
          <w:b w:val="1"/>
          <w:spacing w:val="6"/>
          <w:sz w:val="24"/>
        </w:rPr>
      </w:pPr>
    </w:p>
    <w:p w14:paraId="5308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pacing w:val="6"/>
          <w:sz w:val="24"/>
        </w:rPr>
        <w:t>3.4. План внеурочной деятельности</w:t>
      </w:r>
    </w:p>
    <w:p w14:paraId="54080000">
      <w:pPr>
        <w:spacing w:after="0" w:before="0" w:line="240" w:lineRule="auto"/>
        <w:ind w:firstLine="708" w:left="0" w:right="0"/>
        <w:jc w:val="center"/>
        <w:rPr>
          <w:rFonts w:ascii="Times New Roman" w:hAnsi="Times New Roman"/>
          <w:sz w:val="24"/>
        </w:rPr>
      </w:pPr>
    </w:p>
    <w:p w14:paraId="55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 деятельности муниципального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общеобразовательного учреждения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« </w:t>
      </w:r>
      <w:r>
        <w:rPr>
          <w:rFonts w:ascii="Times New Roman" w:hAnsi="Times New Roman"/>
          <w:b w:val="0"/>
          <w:sz w:val="24"/>
        </w:rPr>
        <w:t>Больше-Бутырская ООШ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(далее План)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14:paraId="56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разработке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лана, реализующего программы внеурочной деятельности, использовались следующие документы:</w:t>
      </w:r>
    </w:p>
    <w:p w14:paraId="57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Закон РФ «Об образовании в Российской Федерации» от 29.12.12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273-ФЗ</w:t>
      </w:r>
      <w:r>
        <w:rPr>
          <w:rFonts w:ascii="Times New Roman" w:hAnsi="Times New Roman"/>
          <w:sz w:val="24"/>
        </w:rPr>
        <w:t>;</w:t>
      </w:r>
    </w:p>
    <w:p w14:paraId="58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ФГОС начального общего образования (приказ Министерства образования и науки Российской Федерации от 6 октября 2009 г.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373);</w:t>
      </w:r>
    </w:p>
    <w:p w14:paraId="59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Приказ Министерства образования и науки Российской Федерации (Минобрнауки России) от 26 ноября 2010 г.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373»;</w:t>
      </w:r>
    </w:p>
    <w:p w14:paraId="5A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Устав муниципального казенного общеобразовательного учр</w:t>
      </w:r>
      <w:r>
        <w:rPr>
          <w:rFonts w:ascii="Times New Roman" w:hAnsi="Times New Roman"/>
          <w:sz w:val="24"/>
        </w:rPr>
        <w:t>еждения «Круто-Верховская основная общеобразовательная школа</w:t>
      </w:r>
      <w:r>
        <w:rPr>
          <w:rFonts w:ascii="Times New Roman" w:hAnsi="Times New Roman"/>
          <w:sz w:val="24"/>
        </w:rPr>
        <w:t>».</w:t>
      </w:r>
    </w:p>
    <w:p w14:paraId="5B08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5C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подготовлен с учетом требований Федерального государственного образовательного стандарта начального общего образования, санитарн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-эпидемиологических правил и нормативов СанПин 2.4.4.1251-03 и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14:paraId="5D080000">
      <w:pPr>
        <w:spacing w:after="0" w:before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 к условиям обучения школьников и сохранения их здо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>вья.</w:t>
      </w:r>
    </w:p>
    <w:p w14:paraId="5E08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принципы плана:</w:t>
      </w:r>
    </w:p>
    <w:p w14:paraId="5F08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24"/>
        </w:rPr>
      </w:pPr>
    </w:p>
    <w:p w14:paraId="60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соответствие обеспеченности учебно-методическими комплексами;</w:t>
      </w:r>
    </w:p>
    <w:p w14:paraId="61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 познавательных потребностей обучающихся и социального заказа родителей;</w:t>
      </w:r>
    </w:p>
    <w:p w14:paraId="62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 кадрового потенциала образовательного учреждения;</w:t>
      </w:r>
    </w:p>
    <w:p w14:paraId="63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поэтапность развития нововведений;</w:t>
      </w:r>
    </w:p>
    <w:p w14:paraId="64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построение образовательного процесса в соответствии с санитарно-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гигиеническими нормами;</w:t>
      </w:r>
    </w:p>
    <w:p w14:paraId="65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 преемственности и перспективности обучения.</w:t>
      </w:r>
    </w:p>
    <w:p w14:paraId="66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</w:t>
      </w:r>
      <w:r>
        <w:rPr>
          <w:rFonts w:ascii="Times New Roman" w:hAnsi="Times New Roman"/>
          <w:sz w:val="24"/>
        </w:rPr>
        <w:t>.</w:t>
      </w:r>
    </w:p>
    <w:p w14:paraId="67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маршрута, конкретизации жизненных и профессиональных планов, формирование важных личностных качеств.</w:t>
      </w:r>
    </w:p>
    <w:p w14:paraId="68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учителя и обучающегося происходит становление личности ребёнка. План отражает основные цели и задачи, стоящие перед Школой.</w:t>
      </w:r>
    </w:p>
    <w:p w14:paraId="69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внеурочной деятельности является создание условий для развития творческого потенциала обучающихся, создание основных для сознательного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6A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в рамках</w:t>
      </w:r>
      <w:r>
        <w:rPr>
          <w:rFonts w:ascii="Times New Roman" w:hAnsi="Times New Roman"/>
          <w:sz w:val="24"/>
        </w:rPr>
        <w:t xml:space="preserve"> Школы </w:t>
      </w:r>
      <w:r>
        <w:rPr>
          <w:rFonts w:ascii="Times New Roman" w:hAnsi="Times New Roman"/>
          <w:sz w:val="24"/>
        </w:rPr>
        <w:t>решает следующие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специфические задачи:</w:t>
      </w:r>
    </w:p>
    <w:p w14:paraId="6B08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Создать комфортные условия для позитивного восприятия ценностей основного </w:t>
      </w:r>
    </w:p>
    <w:p w14:paraId="6C08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образования и более успешного освоения его содержания;</w:t>
      </w:r>
    </w:p>
    <w:p w14:paraId="6D08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</w:t>
      </w:r>
      <w:r>
        <w:rPr>
          <w:rFonts w:ascii="Times New Roman" w:hAnsi="Times New Roman"/>
          <w:sz w:val="24"/>
        </w:rPr>
        <w:t>;</w:t>
      </w:r>
    </w:p>
    <w:p w14:paraId="6E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предусматривает распределение обучающихся по возрасту, в зависимости от </w:t>
      </w:r>
    </w:p>
    <w:p w14:paraId="6F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направлений развития личности и реализуемых программ внеурочной деятельности.</w:t>
      </w:r>
    </w:p>
    <w:p w14:paraId="70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 деятельности Школы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14:paraId="71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план внеурочной деятельности создаёт условия для повышения качества, обеспечивает развитие личности обучающегося, способствует самоопределению </w:t>
      </w:r>
    </w:p>
    <w:p w14:paraId="72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учащегося выбору профиля обучения с учетом возможностей педагогического коллектива.</w:t>
      </w:r>
    </w:p>
    <w:p w14:paraId="73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анализа потребностей обучающихся и их родителей (законных представителей), в соответствии с социальным заказом в плане внеурочной деятельности представлены направления и формы, реализуемые в Школе. Программы внеурочной деятельности направлены:</w:t>
      </w:r>
    </w:p>
    <w:p w14:paraId="74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расширение содержания программ общего образования;</w:t>
      </w:r>
    </w:p>
    <w:p w14:paraId="75080000">
      <w:pPr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формирование личности ребенка средствами искусства, творчества, спорта.</w:t>
      </w:r>
    </w:p>
    <w:p w14:paraId="76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конструировании плана учитывается предложения педагогического коллектива образовательного учреждения, обучающихся и их родителей (законных представителей), а также специфика и направленность образовательного учреждения.</w:t>
      </w:r>
    </w:p>
    <w:p w14:paraId="77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представлена следующими направлениями –обще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интеллектуальное</w:t>
      </w:r>
      <w:r>
        <w:rPr>
          <w:rFonts w:ascii="Times New Roman" w:hAnsi="Times New Roman"/>
          <w:sz w:val="24"/>
        </w:rPr>
        <w:t>,  художественно-эстетическое</w:t>
      </w:r>
    </w:p>
    <w:p w14:paraId="78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</w:p>
    <w:p w14:paraId="79080000">
      <w:pPr>
        <w:spacing w:after="0" w:before="0" w:line="240" w:lineRule="auto"/>
        <w:ind w:firstLine="708" w:left="0" w:right="0"/>
        <w:rPr>
          <w:rFonts w:ascii="Times New Roman" w:hAnsi="Times New Roman"/>
          <w:sz w:val="24"/>
        </w:rPr>
      </w:pPr>
    </w:p>
    <w:p w14:paraId="7A080000">
      <w:pPr>
        <w:spacing w:after="0" w:before="0" w:line="240" w:lineRule="auto"/>
        <w:ind w:firstLine="709" w:left="0" w:right="0"/>
        <w:rPr>
          <w:rFonts w:ascii="Times New Roman" w:hAnsi="Times New Roman"/>
          <w:sz w:val="24"/>
        </w:rPr>
      </w:pPr>
    </w:p>
    <w:tbl>
      <w:tblPr>
        <w:tblStyle w:val="Style_2"/>
        <w:tblInd w:type="dxa" w:w="-18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27"/>
        <w:gridCol w:w="2268"/>
        <w:gridCol w:w="709"/>
        <w:gridCol w:w="708"/>
        <w:gridCol w:w="2420"/>
      </w:tblGrid>
      <w:tr>
        <w:trPr>
          <w:trHeight w:hRule="atLeast" w:val="322"/>
        </w:trP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Направление</w:t>
            </w:r>
          </w:p>
          <w:p w14:paraId="7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развития личности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Название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48"/>
        </w:trP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</w:t>
            </w:r>
            <w:r>
              <w:rPr>
                <w:rFonts w:ascii="Times New Roman" w:hAnsi="Times New Roman"/>
                <w:b w:val="1"/>
                <w:sz w:val="24"/>
              </w:rPr>
              <w:t>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 </w:t>
            </w:r>
            <w:r>
              <w:rPr>
                <w:rFonts w:ascii="Times New Roman" w:hAnsi="Times New Roman"/>
                <w:b w:val="1"/>
                <w:sz w:val="24"/>
              </w:rPr>
              <w:t>кл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83080000">
            <w:pPr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 промежуточной аттестации</w:t>
            </w:r>
          </w:p>
          <w:p w14:paraId="8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6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Обще-интеллектуальное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"Почемучки"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</w:tr>
      <w:tr>
        <w:trPr>
          <w:trHeight w:hRule="atLeast" w:val="243"/>
        </w:trPr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Художественно-эстетическое</w:t>
            </w:r>
          </w:p>
        </w:tc>
        <w:tc>
          <w:tcPr>
            <w:tcW w:type="dxa" w:w="2977"/>
            <w:gridSpan w:val="2"/>
            <w:tcBorders>
              <w:top w:color="00000A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8C080000">
            <w:pPr>
              <w:pStyle w:val="Style_5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4"/>
              </w:rPr>
              <w:t>Умелые ру</w:t>
            </w:r>
            <w:r>
              <w:rPr>
                <w:rFonts w:ascii="Times New Roman" w:hAnsi="Times New Roman"/>
                <w:sz w:val="24"/>
              </w:rPr>
              <w:t>чки</w:t>
            </w:r>
            <w:r>
              <w:rPr>
                <w:rFonts w:ascii="Times New Roman" w:hAnsi="Times New Roman"/>
                <w:sz w:val="24"/>
              </w:rPr>
              <w:t>»              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  <w:p w14:paraId="8F080000">
            <w:pPr>
              <w:spacing w:after="0" w:before="0" w:line="240" w:lineRule="auto"/>
              <w:ind w:firstLine="0" w:left="0" w:right="0"/>
            </w:pPr>
          </w:p>
        </w:tc>
      </w:tr>
      <w:tr>
        <w:trPr>
          <w:trHeight w:hRule="atLeast" w:val="383"/>
        </w:trPr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«Мастерская чудес»</w:t>
            </w:r>
          </w:p>
          <w:p w14:paraId="91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spacing w:after="0" w:before="0" w:line="240" w:lineRule="auto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  <w:p w14:paraId="95080000">
            <w:pPr>
              <w:spacing w:after="0" w:before="0" w:line="240" w:lineRule="auto"/>
              <w:ind w:firstLine="0" w:left="0" w:right="0"/>
            </w:pPr>
          </w:p>
        </w:tc>
      </w:tr>
      <w:tr>
        <w:trPr>
          <w:trHeight w:hRule="atLeast" w:val="240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spacing w:after="0" w:before="0" w:line="240" w:lineRule="auto"/>
              <w:ind w:firstLine="709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</w:tr>
    </w:tbl>
    <w:p w14:paraId="9A080000">
      <w:pPr>
        <w:tabs>
          <w:tab w:leader="none" w:pos="2745" w:val="left"/>
        </w:tabs>
        <w:ind/>
        <w:rPr>
          <w:rFonts w:ascii="Times New Roman" w:hAnsi="Times New Roman"/>
          <w:sz w:val="24"/>
        </w:rPr>
      </w:pPr>
    </w:p>
    <w:p w14:paraId="9B080000">
      <w:pPr>
        <w:ind w:firstLine="567"/>
        <w:jc w:val="both"/>
        <w:rPr>
          <w:rStyle w:val="Style_1_ch"/>
          <w:b w:val="1"/>
        </w:rPr>
      </w:pPr>
    </w:p>
    <w:p w14:paraId="9C080000">
      <w:pPr>
        <w:ind w:firstLine="567"/>
        <w:jc w:val="both"/>
      </w:pPr>
      <w:r>
        <w:t xml:space="preserve">    </w:t>
      </w:r>
    </w:p>
    <w:p w14:paraId="9D080000">
      <w:pPr>
        <w:sectPr>
          <w:pgSz w:h="16838" w:w="11906"/>
          <w:pgMar w:bottom="1134" w:footer="720" w:gutter="0" w:header="720" w:left="1276" w:right="850" w:top="1134"/>
        </w:sectPr>
      </w:pPr>
    </w:p>
    <w:p w14:paraId="9E080000">
      <w:pPr>
        <w:pStyle w:val="Style_6"/>
        <w:spacing w:after="0"/>
        <w:ind w:firstLine="567"/>
        <w:jc w:val="both"/>
      </w:pPr>
      <w:r>
        <w:t xml:space="preserve"> </w:t>
      </w:r>
    </w:p>
    <w:sectPr>
      <w:pgSz w:h="16838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1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decimal"/>
      <w:pStyle w:val="Style_4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319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53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310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172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330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6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92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abstractNum w:abstractNumId="18">
    <w:lvl w:ilvl="0">
      <w:start w:val="1"/>
      <w:numFmt w:val="bullet"/>
      <w:pStyle w:val="Style_277"/>
      <w:lvlText w:val=""/>
      <w:lvlJc w:val="left"/>
      <w:pPr>
        <w:tabs>
          <w:tab w:leader="none" w:pos="795" w:val="left"/>
        </w:tabs>
        <w:ind w:hanging="360" w:left="795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WW8Num34z2"/>
    <w:link w:val="Style_7_ch"/>
    <w:rPr>
      <w:rFonts w:ascii="Wingdings" w:hAnsi="Wingdings"/>
    </w:rPr>
  </w:style>
  <w:style w:styleId="Style_7_ch" w:type="character">
    <w:name w:val="WW8Num34z2"/>
    <w:link w:val="Style_7"/>
    <w:rPr>
      <w:rFonts w:ascii="Wingdings" w:hAnsi="Wingdings"/>
    </w:rPr>
  </w:style>
  <w:style w:styleId="Style_8" w:type="paragraph">
    <w:name w:val="WW8Num32z2"/>
    <w:link w:val="Style_8_ch"/>
  </w:style>
  <w:style w:styleId="Style_8_ch" w:type="character">
    <w:name w:val="WW8Num32z2"/>
    <w:link w:val="Style_8"/>
  </w:style>
  <w:style w:styleId="Style_9" w:type="paragraph">
    <w:name w:val="WW8Num32z6"/>
    <w:link w:val="Style_9_ch"/>
  </w:style>
  <w:style w:styleId="Style_9_ch" w:type="character">
    <w:name w:val="WW8Num32z6"/>
    <w:link w:val="Style_9"/>
  </w:style>
  <w:style w:styleId="Style_10" w:type="paragraph">
    <w:name w:val="WW8Num5z2"/>
    <w:link w:val="Style_10_ch"/>
    <w:rPr>
      <w:sz w:val="20"/>
    </w:rPr>
  </w:style>
  <w:style w:styleId="Style_10_ch" w:type="character">
    <w:name w:val="WW8Num5z2"/>
    <w:link w:val="Style_10"/>
    <w:rPr>
      <w:sz w:val="20"/>
    </w:rPr>
  </w:style>
  <w:style w:styleId="Style_11" w:type="paragraph">
    <w:name w:val="Текст Знак"/>
    <w:link w:val="Style_11_ch"/>
    <w:rPr>
      <w:rFonts w:ascii="Courier New" w:hAnsi="Courier New"/>
    </w:rPr>
  </w:style>
  <w:style w:styleId="Style_11_ch" w:type="character">
    <w:name w:val="Текст Знак"/>
    <w:link w:val="Style_11"/>
    <w:rPr>
      <w:rFonts w:ascii="Courier New" w:hAnsi="Courier New"/>
    </w:rPr>
  </w:style>
  <w:style w:styleId="Style_12" w:type="paragraph">
    <w:name w:val="WW8Num35z5"/>
    <w:link w:val="Style_12_ch"/>
  </w:style>
  <w:style w:styleId="Style_12_ch" w:type="character">
    <w:name w:val="WW8Num35z5"/>
    <w:link w:val="Style_12"/>
  </w:style>
  <w:style w:styleId="Style_13" w:type="paragraph">
    <w:name w:val="Font Style36"/>
    <w:link w:val="Style_13_ch"/>
    <w:rPr>
      <w:rFonts w:ascii="Times New Roman" w:hAnsi="Times New Roman"/>
      <w:b w:val="1"/>
      <w:sz w:val="26"/>
    </w:rPr>
  </w:style>
  <w:style w:styleId="Style_13_ch" w:type="character">
    <w:name w:val="Font Style36"/>
    <w:link w:val="Style_13"/>
    <w:rPr>
      <w:rFonts w:ascii="Times New Roman" w:hAnsi="Times New Roman"/>
      <w:b w:val="1"/>
      <w:sz w:val="26"/>
    </w:rPr>
  </w:style>
  <w:style w:styleId="Style_14" w:type="paragraph">
    <w:name w:val="toc 2"/>
    <w:next w:val="Style_5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WW8Num6z1"/>
    <w:link w:val="Style_15_ch"/>
    <w:rPr>
      <w:sz w:val="20"/>
    </w:rPr>
  </w:style>
  <w:style w:styleId="Style_15_ch" w:type="character">
    <w:name w:val="WW8Num6z1"/>
    <w:link w:val="Style_15"/>
    <w:rPr>
      <w:sz w:val="20"/>
    </w:rPr>
  </w:style>
  <w:style w:styleId="Style_16" w:type="paragraph">
    <w:name w:val="WW8Num27z2"/>
    <w:link w:val="Style_16_ch"/>
  </w:style>
  <w:style w:styleId="Style_16_ch" w:type="character">
    <w:name w:val="WW8Num27z2"/>
    <w:link w:val="Style_16"/>
  </w:style>
  <w:style w:styleId="Style_17" w:type="paragraph">
    <w:name w:val="Основной текст 23"/>
    <w:basedOn w:val="Style_5"/>
    <w:link w:val="Style_17_ch"/>
    <w:pPr>
      <w:spacing w:after="120" w:before="0" w:line="480" w:lineRule="auto"/>
      <w:ind/>
    </w:pPr>
    <w:rPr>
      <w:sz w:val="24"/>
    </w:rPr>
  </w:style>
  <w:style w:styleId="Style_17_ch" w:type="character">
    <w:name w:val="Основной текст 23"/>
    <w:basedOn w:val="Style_5_ch"/>
    <w:link w:val="Style_17"/>
    <w:rPr>
      <w:sz w:val="24"/>
    </w:rPr>
  </w:style>
  <w:style w:styleId="Style_18" w:type="paragraph">
    <w:name w:val="dash041e005f0431005f044b005f0447005f043d005f044b005f0439005f005fchar1char1"/>
    <w:basedOn w:val="Style_19"/>
    <w:link w:val="Style_18_ch"/>
  </w:style>
  <w:style w:styleId="Style_18_ch" w:type="character">
    <w:name w:val="dash041e005f0431005f044b005f0447005f043d005f044b005f0439005f005fchar1char1"/>
    <w:basedOn w:val="Style_19_ch"/>
    <w:link w:val="Style_18"/>
  </w:style>
  <w:style w:styleId="Style_20" w:type="paragraph">
    <w:name w:val="dash0410_005f0431_005f0437_005f0430_005f0446_005f0020_005f0441_005f043f_005f0438_005f0441_005f043a_005f0430"/>
    <w:basedOn w:val="Style_5"/>
    <w:link w:val="Style_20_ch"/>
    <w:pPr>
      <w:ind w:firstLine="700" w:left="720" w:right="0"/>
      <w:jc w:val="both"/>
    </w:pPr>
    <w:rPr>
      <w:sz w:val="24"/>
    </w:rPr>
  </w:style>
  <w:style w:styleId="Style_20_ch" w:type="character">
    <w:name w:val="dash0410_005f0431_005f0437_005f0430_005f0446_005f0020_005f0441_005f043f_005f0438_005f0441_005f043a_005f0430"/>
    <w:basedOn w:val="Style_5_ch"/>
    <w:link w:val="Style_20"/>
    <w:rPr>
      <w:sz w:val="24"/>
    </w:rPr>
  </w:style>
  <w:style w:styleId="Style_21" w:type="paragraph">
    <w:name w:val="WW8Num29z2"/>
    <w:link w:val="Style_21_ch"/>
  </w:style>
  <w:style w:styleId="Style_21_ch" w:type="character">
    <w:name w:val="WW8Num29z2"/>
    <w:link w:val="Style_21"/>
  </w:style>
  <w:style w:styleId="Style_22" w:type="paragraph">
    <w:name w:val="WW-Символ сноски"/>
    <w:link w:val="Style_22_ch"/>
    <w:rPr>
      <w:vertAlign w:val="superscript"/>
    </w:rPr>
  </w:style>
  <w:style w:styleId="Style_22_ch" w:type="character">
    <w:name w:val="WW-Символ сноски"/>
    <w:link w:val="Style_22"/>
    <w:rPr>
      <w:vertAlign w:val="superscript"/>
    </w:rPr>
  </w:style>
  <w:style w:styleId="Style_23" w:type="paragraph">
    <w:name w:val="WW8Num14z1"/>
    <w:link w:val="Style_23_ch"/>
    <w:rPr>
      <w:sz w:val="20"/>
    </w:rPr>
  </w:style>
  <w:style w:styleId="Style_23_ch" w:type="character">
    <w:name w:val="WW8Num14z1"/>
    <w:link w:val="Style_23"/>
    <w:rPr>
      <w:sz w:val="20"/>
    </w:rPr>
  </w:style>
  <w:style w:styleId="Style_24" w:type="paragraph">
    <w:name w:val="toc 4"/>
    <w:next w:val="Style_5"/>
    <w:link w:val="Style_24_ch"/>
    <w:uiPriority w:val="39"/>
    <w:pPr>
      <w:ind w:firstLine="0" w:left="600"/>
    </w:pPr>
  </w:style>
  <w:style w:styleId="Style_24_ch" w:type="character">
    <w:name w:val="toc 4"/>
    <w:link w:val="Style_24"/>
  </w:style>
  <w:style w:styleId="Style_25" w:type="paragraph">
    <w:name w:val="List Paragraph"/>
    <w:basedOn w:val="Style_5"/>
    <w:link w:val="Style_25_ch"/>
    <w:pPr>
      <w:ind w:firstLine="0" w:left="720" w:right="0"/>
    </w:pPr>
    <w:rPr>
      <w:sz w:val="24"/>
    </w:rPr>
  </w:style>
  <w:style w:styleId="Style_25_ch" w:type="character">
    <w:name w:val="List Paragraph"/>
    <w:basedOn w:val="Style_5_ch"/>
    <w:link w:val="Style_25"/>
    <w:rPr>
      <w:sz w:val="24"/>
    </w:rPr>
  </w:style>
  <w:style w:styleId="Style_26" w:type="paragraph">
    <w:name w:val="heading 7"/>
    <w:basedOn w:val="Style_5"/>
    <w:next w:val="Style_5"/>
    <w:link w:val="Style_26_ch"/>
    <w:uiPriority w:val="9"/>
    <w:qFormat/>
    <w:pPr>
      <w:numPr>
        <w:ilvl w:val="6"/>
        <w:numId w:val="18"/>
      </w:numPr>
      <w:spacing w:after="60" w:before="240"/>
      <w:ind/>
      <w:outlineLvl w:val="6"/>
    </w:pPr>
    <w:rPr>
      <w:sz w:val="24"/>
    </w:rPr>
  </w:style>
  <w:style w:styleId="Style_26_ch" w:type="character">
    <w:name w:val="heading 7"/>
    <w:basedOn w:val="Style_5_ch"/>
    <w:link w:val="Style_26"/>
    <w:rPr>
      <w:sz w:val="24"/>
    </w:rPr>
  </w:style>
  <w:style w:styleId="Style_27" w:type="paragraph">
    <w:name w:val="WW8Num55z1"/>
    <w:link w:val="Style_27_ch"/>
    <w:rPr>
      <w:rFonts w:ascii="Courier New" w:hAnsi="Courier New"/>
    </w:rPr>
  </w:style>
  <w:style w:styleId="Style_27_ch" w:type="character">
    <w:name w:val="WW8Num55z1"/>
    <w:link w:val="Style_27"/>
    <w:rPr>
      <w:rFonts w:ascii="Courier New" w:hAnsi="Courier New"/>
    </w:rPr>
  </w:style>
  <w:style w:styleId="Style_28" w:type="paragraph">
    <w:name w:val="WW8Num18z2"/>
    <w:link w:val="Style_28_ch"/>
    <w:rPr>
      <w:sz w:val="20"/>
    </w:rPr>
  </w:style>
  <w:style w:styleId="Style_28_ch" w:type="character">
    <w:name w:val="WW8Num18z2"/>
    <w:link w:val="Style_28"/>
    <w:rPr>
      <w:sz w:val="20"/>
    </w:rPr>
  </w:style>
  <w:style w:styleId="Style_29" w:type="paragraph">
    <w:name w:val="WW8Num31z2"/>
    <w:link w:val="Style_29_ch"/>
    <w:rPr>
      <w:sz w:val="20"/>
    </w:rPr>
  </w:style>
  <w:style w:styleId="Style_29_ch" w:type="character">
    <w:name w:val="WW8Num31z2"/>
    <w:link w:val="Style_29"/>
    <w:rPr>
      <w:sz w:val="20"/>
    </w:rPr>
  </w:style>
  <w:style w:styleId="Style_30" w:type="paragraph">
    <w:name w:val="WW8Num11z0"/>
    <w:link w:val="Style_30_ch"/>
    <w:rPr>
      <w:rFonts w:ascii="Symbol" w:hAnsi="Symbol"/>
    </w:rPr>
  </w:style>
  <w:style w:styleId="Style_30_ch" w:type="character">
    <w:name w:val="WW8Num11z0"/>
    <w:link w:val="Style_30"/>
    <w:rPr>
      <w:rFonts w:ascii="Symbol" w:hAnsi="Symbol"/>
    </w:rPr>
  </w:style>
  <w:style w:styleId="Style_31" w:type="paragraph">
    <w:name w:val="WW8Num7z2"/>
    <w:link w:val="Style_31_ch"/>
  </w:style>
  <w:style w:styleId="Style_31_ch" w:type="character">
    <w:name w:val="WW8Num7z2"/>
    <w:link w:val="Style_31"/>
  </w:style>
  <w:style w:styleId="Style_32" w:type="paragraph">
    <w:name w:val="toc 6"/>
    <w:next w:val="Style_5"/>
    <w:link w:val="Style_32_ch"/>
    <w:uiPriority w:val="39"/>
    <w:pPr>
      <w:ind w:firstLine="0" w:left="1000"/>
    </w:pPr>
  </w:style>
  <w:style w:styleId="Style_32_ch" w:type="character">
    <w:name w:val="toc 6"/>
    <w:link w:val="Style_32"/>
  </w:style>
  <w:style w:styleId="Style_33" w:type="paragraph">
    <w:name w:val="default"/>
    <w:basedOn w:val="Style_5"/>
    <w:link w:val="Style_33_ch"/>
    <w:rPr>
      <w:sz w:val="24"/>
    </w:rPr>
  </w:style>
  <w:style w:styleId="Style_33_ch" w:type="character">
    <w:name w:val="default"/>
    <w:basedOn w:val="Style_5_ch"/>
    <w:link w:val="Style_33"/>
    <w:rPr>
      <w:sz w:val="24"/>
    </w:rPr>
  </w:style>
  <w:style w:styleId="Style_34" w:type="paragraph">
    <w:name w:val="WW8Num1z7"/>
    <w:link w:val="Style_34_ch"/>
  </w:style>
  <w:style w:styleId="Style_34_ch" w:type="character">
    <w:name w:val="WW8Num1z7"/>
    <w:link w:val="Style_34"/>
  </w:style>
  <w:style w:styleId="Style_35" w:type="paragraph">
    <w:name w:val="WW8Num9z7"/>
    <w:link w:val="Style_35_ch"/>
  </w:style>
  <w:style w:styleId="Style_35_ch" w:type="character">
    <w:name w:val="WW8Num9z7"/>
    <w:link w:val="Style_35"/>
  </w:style>
  <w:style w:styleId="Style_36" w:type="paragraph">
    <w:name w:val="WW8Num8z3"/>
    <w:link w:val="Style_36_ch"/>
  </w:style>
  <w:style w:styleId="Style_36_ch" w:type="character">
    <w:name w:val="WW8Num8z3"/>
    <w:link w:val="Style_36"/>
  </w:style>
  <w:style w:styleId="Style_37" w:type="paragraph">
    <w:name w:val="toc 7"/>
    <w:next w:val="Style_5"/>
    <w:link w:val="Style_37_ch"/>
    <w:uiPriority w:val="39"/>
    <w:pPr>
      <w:ind w:firstLine="0" w:left="1200"/>
    </w:pPr>
  </w:style>
  <w:style w:styleId="Style_37_ch" w:type="character">
    <w:name w:val="toc 7"/>
    <w:link w:val="Style_37"/>
  </w:style>
  <w:style w:styleId="Style_38" w:type="paragraph">
    <w:name w:val="WW8Num16z7"/>
    <w:link w:val="Style_38_ch"/>
  </w:style>
  <w:style w:styleId="Style_38_ch" w:type="character">
    <w:name w:val="WW8Num16z7"/>
    <w:link w:val="Style_38"/>
  </w:style>
  <w:style w:styleId="Style_39" w:type="paragraph">
    <w:name w:val="Font Style20"/>
    <w:basedOn w:val="Style_19"/>
    <w:link w:val="Style_39_ch"/>
    <w:rPr>
      <w:rFonts w:ascii="Times New Roman" w:hAnsi="Times New Roman"/>
      <w:b w:val="1"/>
      <w:sz w:val="20"/>
    </w:rPr>
  </w:style>
  <w:style w:styleId="Style_39_ch" w:type="character">
    <w:name w:val="Font Style20"/>
    <w:basedOn w:val="Style_19_ch"/>
    <w:link w:val="Style_39"/>
    <w:rPr>
      <w:rFonts w:ascii="Times New Roman" w:hAnsi="Times New Roman"/>
      <w:b w:val="1"/>
      <w:sz w:val="20"/>
    </w:rPr>
  </w:style>
  <w:style w:styleId="Style_40" w:type="paragraph">
    <w:name w:val="zag11"/>
    <w:basedOn w:val="Style_19"/>
    <w:link w:val="Style_40_ch"/>
  </w:style>
  <w:style w:styleId="Style_40_ch" w:type="character">
    <w:name w:val="zag11"/>
    <w:basedOn w:val="Style_19_ch"/>
    <w:link w:val="Style_40"/>
  </w:style>
  <w:style w:styleId="Style_41" w:type="paragraph">
    <w:name w:val="Default Paragraph Font_0"/>
    <w:link w:val="Style_41_ch"/>
  </w:style>
  <w:style w:styleId="Style_41_ch" w:type="character">
    <w:name w:val="Default Paragraph Font_0"/>
    <w:link w:val="Style_41"/>
  </w:style>
  <w:style w:styleId="Style_42" w:type="paragraph">
    <w:name w:val="WW8Num15z2"/>
    <w:link w:val="Style_42_ch"/>
    <w:rPr>
      <w:sz w:val="20"/>
    </w:rPr>
  </w:style>
  <w:style w:styleId="Style_42_ch" w:type="character">
    <w:name w:val="WW8Num15z2"/>
    <w:link w:val="Style_42"/>
    <w:rPr>
      <w:sz w:val="20"/>
    </w:rPr>
  </w:style>
  <w:style w:styleId="Style_43" w:type="paragraph">
    <w:name w:val="WW8Num33z1"/>
    <w:link w:val="Style_43_ch"/>
    <w:rPr>
      <w:rFonts w:ascii="Courier New" w:hAnsi="Courier New"/>
    </w:rPr>
  </w:style>
  <w:style w:styleId="Style_43_ch" w:type="character">
    <w:name w:val="WW8Num33z1"/>
    <w:link w:val="Style_43"/>
    <w:rPr>
      <w:rFonts w:ascii="Courier New" w:hAnsi="Courier New"/>
    </w:rPr>
  </w:style>
  <w:style w:styleId="Style_44" w:type="paragraph">
    <w:name w:val="WW8Num8z2"/>
    <w:link w:val="Style_44_ch"/>
    <w:rPr>
      <w:rFonts w:ascii="Times New Roman" w:hAnsi="Times New Roman"/>
      <w:sz w:val="20"/>
    </w:rPr>
  </w:style>
  <w:style w:styleId="Style_44_ch" w:type="character">
    <w:name w:val="WW8Num8z2"/>
    <w:link w:val="Style_44"/>
    <w:rPr>
      <w:rFonts w:ascii="Times New Roman" w:hAnsi="Times New Roman"/>
      <w:sz w:val="20"/>
    </w:rPr>
  </w:style>
  <w:style w:styleId="Style_45" w:type="paragraph">
    <w:name w:val="WW8Num9z0"/>
    <w:link w:val="Style_45_ch"/>
  </w:style>
  <w:style w:styleId="Style_45_ch" w:type="character">
    <w:name w:val="WW8Num9z0"/>
    <w:link w:val="Style_45"/>
  </w:style>
  <w:style w:styleId="Style_46" w:type="paragraph">
    <w:name w:val="dash041e005f0431005f044b005f0447005f043d005f044b005f0439char1"/>
    <w:basedOn w:val="Style_19"/>
    <w:link w:val="Style_46_ch"/>
  </w:style>
  <w:style w:styleId="Style_46_ch" w:type="character">
    <w:name w:val="dash041e005f0431005f044b005f0447005f043d005f044b005f0439char1"/>
    <w:basedOn w:val="Style_19_ch"/>
    <w:link w:val="Style_46"/>
  </w:style>
  <w:style w:styleId="Style_47" w:type="paragraph">
    <w:name w:val="WW8Num35z1"/>
    <w:link w:val="Style_47_ch"/>
  </w:style>
  <w:style w:styleId="Style_47_ch" w:type="character">
    <w:name w:val="WW8Num35z1"/>
    <w:link w:val="Style_47"/>
  </w:style>
  <w:style w:styleId="Style_48" w:type="paragraph">
    <w:name w:val="WW8Num2z3"/>
    <w:link w:val="Style_48_ch"/>
  </w:style>
  <w:style w:styleId="Style_48_ch" w:type="character">
    <w:name w:val="WW8Num2z3"/>
    <w:link w:val="Style_48"/>
  </w:style>
  <w:style w:styleId="Style_49" w:type="paragraph">
    <w:name w:val="WW8Num57z0"/>
    <w:link w:val="Style_49_ch"/>
    <w:rPr>
      <w:rFonts w:ascii="Symbol" w:hAnsi="Symbol"/>
    </w:rPr>
  </w:style>
  <w:style w:styleId="Style_49_ch" w:type="character">
    <w:name w:val="WW8Num57z0"/>
    <w:link w:val="Style_49"/>
    <w:rPr>
      <w:rFonts w:ascii="Symbol" w:hAnsi="Symbol"/>
    </w:rPr>
  </w:style>
  <w:style w:styleId="Style_50" w:type="paragraph">
    <w:name w:val="WW8Num3z1"/>
    <w:link w:val="Style_50_ch"/>
    <w:rPr>
      <w:rFonts w:ascii="Courier New" w:hAnsi="Courier New"/>
    </w:rPr>
  </w:style>
  <w:style w:styleId="Style_50_ch" w:type="character">
    <w:name w:val="WW8Num3z1"/>
    <w:link w:val="Style_50"/>
    <w:rPr>
      <w:rFonts w:ascii="Courier New" w:hAnsi="Courier New"/>
    </w:rPr>
  </w:style>
  <w:style w:styleId="Style_1" w:type="paragraph">
    <w:name w:val="Zag_11"/>
    <w:link w:val="Style_1_ch"/>
  </w:style>
  <w:style w:styleId="Style_1_ch" w:type="character">
    <w:name w:val="Zag_11"/>
    <w:link w:val="Style_1"/>
  </w:style>
  <w:style w:styleId="Style_51" w:type="paragraph">
    <w:name w:val="Font Style24"/>
    <w:basedOn w:val="Style_19"/>
    <w:link w:val="Style_51_ch"/>
    <w:rPr>
      <w:rFonts w:ascii="Times New Roman" w:hAnsi="Times New Roman"/>
      <w:sz w:val="16"/>
    </w:rPr>
  </w:style>
  <w:style w:styleId="Style_51_ch" w:type="character">
    <w:name w:val="Font Style24"/>
    <w:basedOn w:val="Style_19_ch"/>
    <w:link w:val="Style_51"/>
    <w:rPr>
      <w:rFonts w:ascii="Times New Roman" w:hAnsi="Times New Roman"/>
      <w:sz w:val="16"/>
    </w:rPr>
  </w:style>
  <w:style w:styleId="Style_52" w:type="paragraph">
    <w:name w:val="WW8Num20z1"/>
    <w:link w:val="Style_52_ch"/>
    <w:rPr>
      <w:sz w:val="20"/>
    </w:rPr>
  </w:style>
  <w:style w:styleId="Style_52_ch" w:type="character">
    <w:name w:val="WW8Num20z1"/>
    <w:link w:val="Style_52"/>
    <w:rPr>
      <w:sz w:val="20"/>
    </w:rPr>
  </w:style>
  <w:style w:styleId="Style_53" w:type="paragraph">
    <w:name w:val="heading 3"/>
    <w:basedOn w:val="Style_5"/>
    <w:next w:val="Style_5"/>
    <w:link w:val="Style_53_ch"/>
    <w:uiPriority w:val="9"/>
    <w:qFormat/>
    <w:pPr>
      <w:keepNext w:val="1"/>
      <w:numPr>
        <w:ilvl w:val="2"/>
        <w:numId w:val="18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3_ch" w:type="character">
    <w:name w:val="heading 3"/>
    <w:basedOn w:val="Style_5_ch"/>
    <w:link w:val="Style_53"/>
    <w:rPr>
      <w:rFonts w:ascii="Arial" w:hAnsi="Arial"/>
      <w:b w:val="1"/>
      <w:sz w:val="26"/>
    </w:rPr>
  </w:style>
  <w:style w:styleId="Style_54" w:type="paragraph">
    <w:name w:val="List"/>
    <w:basedOn w:val="Style_6"/>
    <w:link w:val="Style_54_ch"/>
    <w:rPr>
      <w:rFonts w:ascii="Arial" w:hAnsi="Arial"/>
    </w:rPr>
  </w:style>
  <w:style w:styleId="Style_54_ch" w:type="character">
    <w:name w:val="List"/>
    <w:basedOn w:val="Style_6_ch"/>
    <w:link w:val="Style_54"/>
    <w:rPr>
      <w:rFonts w:ascii="Arial" w:hAnsi="Arial"/>
    </w:rPr>
  </w:style>
  <w:style w:styleId="Style_55" w:type="paragraph">
    <w:name w:val="WW8Num1z6"/>
    <w:link w:val="Style_55_ch"/>
  </w:style>
  <w:style w:styleId="Style_55_ch" w:type="character">
    <w:name w:val="WW8Num1z6"/>
    <w:link w:val="Style_55"/>
  </w:style>
  <w:style w:styleId="Style_56" w:type="paragraph">
    <w:name w:val="WW8Num21z1"/>
    <w:link w:val="Style_56_ch"/>
  </w:style>
  <w:style w:styleId="Style_56_ch" w:type="character">
    <w:name w:val="WW8Num21z1"/>
    <w:link w:val="Style_56"/>
  </w:style>
  <w:style w:styleId="Style_57" w:type="paragraph">
    <w:name w:val="WW8Num3z2"/>
    <w:link w:val="Style_57_ch"/>
    <w:rPr>
      <w:rFonts w:ascii="Wingdings" w:hAnsi="Wingdings"/>
    </w:rPr>
  </w:style>
  <w:style w:styleId="Style_57_ch" w:type="character">
    <w:name w:val="WW8Num3z2"/>
    <w:link w:val="Style_57"/>
    <w:rPr>
      <w:rFonts w:ascii="Wingdings" w:hAnsi="Wingdings"/>
    </w:rPr>
  </w:style>
  <w:style w:styleId="Style_58" w:type="paragraph">
    <w:name w:val="Body Text Indent"/>
    <w:basedOn w:val="Style_5"/>
    <w:link w:val="Style_58_ch"/>
    <w:pPr>
      <w:ind w:firstLine="0" w:left="6379" w:right="0"/>
    </w:pPr>
  </w:style>
  <w:style w:styleId="Style_58_ch" w:type="character">
    <w:name w:val="Body Text Indent"/>
    <w:basedOn w:val="Style_5_ch"/>
    <w:link w:val="Style_58"/>
  </w:style>
  <w:style w:styleId="Style_59" w:type="paragraph">
    <w:name w:val="WW8Num8z0"/>
    <w:link w:val="Style_59_ch"/>
  </w:style>
  <w:style w:styleId="Style_59_ch" w:type="character">
    <w:name w:val="WW8Num8z0"/>
    <w:link w:val="Style_59"/>
  </w:style>
  <w:style w:styleId="Style_60" w:type="paragraph">
    <w:name w:val="WW8Num32z8"/>
    <w:link w:val="Style_60_ch"/>
  </w:style>
  <w:style w:styleId="Style_60_ch" w:type="character">
    <w:name w:val="WW8Num32z8"/>
    <w:link w:val="Style_60"/>
  </w:style>
  <w:style w:styleId="Style_61" w:type="paragraph">
    <w:name w:val="WW8Num49z2"/>
    <w:link w:val="Style_61_ch"/>
    <w:rPr>
      <w:rFonts w:ascii="Wingdings" w:hAnsi="Wingdings"/>
    </w:rPr>
  </w:style>
  <w:style w:styleId="Style_61_ch" w:type="character">
    <w:name w:val="WW8Num49z2"/>
    <w:link w:val="Style_61"/>
    <w:rPr>
      <w:rFonts w:ascii="Wingdings" w:hAnsi="Wingdings"/>
    </w:rPr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63" w:type="paragraph">
    <w:name w:val="WW8Num35z0"/>
    <w:link w:val="Style_63_ch"/>
    <w:rPr>
      <w:rFonts w:ascii="Symbol" w:hAnsi="Symbol"/>
    </w:rPr>
  </w:style>
  <w:style w:styleId="Style_63_ch" w:type="character">
    <w:name w:val="WW8Num35z0"/>
    <w:link w:val="Style_63"/>
    <w:rPr>
      <w:rFonts w:ascii="Symbol" w:hAnsi="Symbol"/>
    </w:rPr>
  </w:style>
  <w:style w:styleId="Style_64" w:type="paragraph">
    <w:name w:val="WW8Num42z0"/>
    <w:link w:val="Style_64_ch"/>
    <w:rPr>
      <w:rFonts w:ascii="Symbol" w:hAnsi="Symbol"/>
    </w:rPr>
  </w:style>
  <w:style w:styleId="Style_64_ch" w:type="character">
    <w:name w:val="WW8Num42z0"/>
    <w:link w:val="Style_64"/>
    <w:rPr>
      <w:rFonts w:ascii="Symbol" w:hAnsi="Symbol"/>
    </w:rPr>
  </w:style>
  <w:style w:styleId="Style_65" w:type="paragraph">
    <w:name w:val="Normal (Web)"/>
    <w:basedOn w:val="Style_5"/>
    <w:link w:val="Style_65_ch"/>
    <w:pPr>
      <w:widowControl w:val="1"/>
      <w:spacing w:after="280" w:before="280"/>
      <w:ind/>
      <w:jc w:val="left"/>
    </w:pPr>
    <w:rPr>
      <w:color w:val="000000"/>
      <w:sz w:val="20"/>
    </w:rPr>
  </w:style>
  <w:style w:styleId="Style_65_ch" w:type="character">
    <w:name w:val="Normal (Web)"/>
    <w:basedOn w:val="Style_5_ch"/>
    <w:link w:val="Style_65"/>
    <w:rPr>
      <w:color w:val="000000"/>
      <w:sz w:val="20"/>
    </w:rPr>
  </w:style>
  <w:style w:styleId="Style_66" w:type="paragraph">
    <w:name w:val="WW8Num2z7"/>
    <w:link w:val="Style_66_ch"/>
  </w:style>
  <w:style w:styleId="Style_66_ch" w:type="character">
    <w:name w:val="WW8Num2z7"/>
    <w:link w:val="Style_66"/>
  </w:style>
  <w:style w:styleId="Style_67" w:type="paragraph">
    <w:name w:val="Заголовок 3 Знак"/>
    <w:link w:val="Style_67_ch"/>
    <w:rPr>
      <w:rFonts w:ascii="Arial" w:hAnsi="Arial"/>
      <w:b w:val="1"/>
      <w:sz w:val="26"/>
    </w:rPr>
  </w:style>
  <w:style w:styleId="Style_67_ch" w:type="character">
    <w:name w:val="Заголовок 3 Знак"/>
    <w:link w:val="Style_67"/>
    <w:rPr>
      <w:rFonts w:ascii="Arial" w:hAnsi="Arial"/>
      <w:b w:val="1"/>
      <w:sz w:val="26"/>
    </w:rPr>
  </w:style>
  <w:style w:styleId="Style_68" w:type="paragraph">
    <w:name w:val="WW8Num35z7"/>
    <w:link w:val="Style_68_ch"/>
  </w:style>
  <w:style w:styleId="Style_68_ch" w:type="character">
    <w:name w:val="WW8Num35z7"/>
    <w:link w:val="Style_68"/>
  </w:style>
  <w:style w:styleId="Style_69" w:type="paragraph">
    <w:name w:val="WW8Num35z4"/>
    <w:link w:val="Style_69_ch"/>
  </w:style>
  <w:style w:styleId="Style_69_ch" w:type="character">
    <w:name w:val="WW8Num35z4"/>
    <w:link w:val="Style_69"/>
  </w:style>
  <w:style w:styleId="Style_70" w:type="paragraph">
    <w:name w:val="Основной текст 21"/>
    <w:basedOn w:val="Style_5"/>
    <w:link w:val="Style_70_ch"/>
    <w:rPr>
      <w:sz w:val="24"/>
    </w:rPr>
  </w:style>
  <w:style w:styleId="Style_70_ch" w:type="character">
    <w:name w:val="Основной текст 21"/>
    <w:basedOn w:val="Style_5_ch"/>
    <w:link w:val="Style_70"/>
    <w:rPr>
      <w:sz w:val="24"/>
    </w:rPr>
  </w:style>
  <w:style w:styleId="Style_71" w:type="paragraph">
    <w:name w:val="WW8Num13z1"/>
    <w:link w:val="Style_71_ch"/>
    <w:rPr>
      <w:sz w:val="20"/>
    </w:rPr>
  </w:style>
  <w:style w:styleId="Style_71_ch" w:type="character">
    <w:name w:val="WW8Num13z1"/>
    <w:link w:val="Style_71"/>
    <w:rPr>
      <w:sz w:val="20"/>
    </w:rPr>
  </w:style>
  <w:style w:styleId="Style_72" w:type="paragraph">
    <w:name w:val="WW8Num31z1"/>
    <w:link w:val="Style_72_ch"/>
    <w:rPr>
      <w:rFonts w:ascii="Courier New" w:hAnsi="Courier New"/>
    </w:rPr>
  </w:style>
  <w:style w:styleId="Style_72_ch" w:type="character">
    <w:name w:val="WW8Num31z1"/>
    <w:link w:val="Style_72"/>
    <w:rPr>
      <w:rFonts w:ascii="Courier New" w:hAnsi="Courier New"/>
    </w:rPr>
  </w:style>
  <w:style w:styleId="Style_73" w:type="paragraph">
    <w:name w:val="WW8Num8z4"/>
    <w:link w:val="Style_73_ch"/>
  </w:style>
  <w:style w:styleId="Style_73_ch" w:type="character">
    <w:name w:val="WW8Num8z4"/>
    <w:link w:val="Style_73"/>
  </w:style>
  <w:style w:styleId="Style_74" w:type="paragraph">
    <w:name w:val="razdel"/>
    <w:basedOn w:val="Style_5"/>
    <w:link w:val="Style_74_ch"/>
    <w:pPr>
      <w:spacing w:after="280" w:before="280"/>
      <w:ind/>
    </w:pPr>
    <w:rPr>
      <w:sz w:val="24"/>
    </w:rPr>
  </w:style>
  <w:style w:styleId="Style_74_ch" w:type="character">
    <w:name w:val="razdel"/>
    <w:basedOn w:val="Style_5_ch"/>
    <w:link w:val="Style_74"/>
    <w:rPr>
      <w:sz w:val="24"/>
    </w:rPr>
  </w:style>
  <w:style w:styleId="Style_75" w:type="paragraph">
    <w:name w:val="Содержимое таблицы"/>
    <w:basedOn w:val="Style_5"/>
    <w:link w:val="Style_75_ch"/>
    <w:pPr>
      <w:widowControl w:val="0"/>
      <w:ind/>
    </w:pPr>
    <w:rPr>
      <w:sz w:val="24"/>
    </w:rPr>
  </w:style>
  <w:style w:styleId="Style_75_ch" w:type="character">
    <w:name w:val="Содержимое таблицы"/>
    <w:basedOn w:val="Style_5_ch"/>
    <w:link w:val="Style_75"/>
    <w:rPr>
      <w:sz w:val="24"/>
    </w:rPr>
  </w:style>
  <w:style w:styleId="Style_76" w:type="paragraph">
    <w:name w:val="Текст сноски Знак"/>
    <w:link w:val="Style_76_ch"/>
  </w:style>
  <w:style w:styleId="Style_76_ch" w:type="character">
    <w:name w:val="Текст сноски Знак"/>
    <w:link w:val="Style_76"/>
  </w:style>
  <w:style w:styleId="Style_77" w:type="paragraph">
    <w:name w:val="WW8Num16z4"/>
    <w:link w:val="Style_77_ch"/>
  </w:style>
  <w:style w:styleId="Style_77_ch" w:type="character">
    <w:name w:val="WW8Num16z4"/>
    <w:link w:val="Style_77"/>
  </w:style>
  <w:style w:styleId="Style_78" w:type="paragraph">
    <w:name w:val="WW8Num37z1"/>
    <w:link w:val="Style_78_ch"/>
    <w:rPr>
      <w:rFonts w:ascii="Courier New" w:hAnsi="Courier New"/>
    </w:rPr>
  </w:style>
  <w:style w:styleId="Style_78_ch" w:type="character">
    <w:name w:val="WW8Num37z1"/>
    <w:link w:val="Style_78"/>
    <w:rPr>
      <w:rFonts w:ascii="Courier New" w:hAnsi="Courier New"/>
    </w:rPr>
  </w:style>
  <w:style w:styleId="Style_79" w:type="paragraph">
    <w:name w:val="WW8Num32z3"/>
    <w:link w:val="Style_79_ch"/>
  </w:style>
  <w:style w:styleId="Style_79_ch" w:type="character">
    <w:name w:val="WW8Num32z3"/>
    <w:link w:val="Style_79"/>
  </w:style>
  <w:style w:styleId="Style_80" w:type="paragraph">
    <w:name w:val="WW8Num19z1"/>
    <w:link w:val="Style_80_ch"/>
    <w:rPr>
      <w:sz w:val="20"/>
    </w:rPr>
  </w:style>
  <w:style w:styleId="Style_80_ch" w:type="character">
    <w:name w:val="WW8Num19z1"/>
    <w:link w:val="Style_80"/>
    <w:rPr>
      <w:sz w:val="20"/>
    </w:rPr>
  </w:style>
  <w:style w:styleId="Style_81" w:type="paragraph">
    <w:name w:val="WW8Num43z1"/>
    <w:link w:val="Style_81_ch"/>
    <w:rPr>
      <w:rFonts w:ascii="Courier New" w:hAnsi="Courier New"/>
    </w:rPr>
  </w:style>
  <w:style w:styleId="Style_81_ch" w:type="character">
    <w:name w:val="WW8Num43z1"/>
    <w:link w:val="Style_81"/>
    <w:rPr>
      <w:rFonts w:ascii="Courier New" w:hAnsi="Courier New"/>
    </w:rPr>
  </w:style>
  <w:style w:styleId="Style_82" w:type="paragraph">
    <w:name w:val="Текст1"/>
    <w:basedOn w:val="Style_5"/>
    <w:link w:val="Style_82_ch"/>
    <w:rPr>
      <w:rFonts w:ascii="Courier New" w:hAnsi="Courier New"/>
    </w:rPr>
  </w:style>
  <w:style w:styleId="Style_82_ch" w:type="character">
    <w:name w:val="Текст1"/>
    <w:basedOn w:val="Style_5_ch"/>
    <w:link w:val="Style_82"/>
    <w:rPr>
      <w:rFonts w:ascii="Courier New" w:hAnsi="Courier New"/>
    </w:rPr>
  </w:style>
  <w:style w:styleId="Style_83" w:type="paragraph">
    <w:name w:val="WW8Num1z1"/>
    <w:link w:val="Style_83_ch"/>
  </w:style>
  <w:style w:styleId="Style_83_ch" w:type="character">
    <w:name w:val="WW8Num1z1"/>
    <w:link w:val="Style_83"/>
  </w:style>
  <w:style w:styleId="Style_84" w:type="paragraph">
    <w:name w:val="WW8Num53z3"/>
    <w:link w:val="Style_84_ch"/>
    <w:rPr>
      <w:rFonts w:ascii="Symbol" w:hAnsi="Symbol"/>
    </w:rPr>
  </w:style>
  <w:style w:styleId="Style_84_ch" w:type="character">
    <w:name w:val="WW8Num53z3"/>
    <w:link w:val="Style_84"/>
    <w:rPr>
      <w:rFonts w:ascii="Symbol" w:hAnsi="Symbol"/>
    </w:rPr>
  </w:style>
  <w:style w:styleId="Style_85" w:type="paragraph">
    <w:name w:val="WW8Num7z6"/>
    <w:link w:val="Style_85_ch"/>
  </w:style>
  <w:style w:styleId="Style_85_ch" w:type="character">
    <w:name w:val="WW8Num7z6"/>
    <w:link w:val="Style_85"/>
  </w:style>
  <w:style w:styleId="Style_86" w:type="paragraph">
    <w:name w:val="Cover Author"/>
    <w:basedOn w:val="Style_5"/>
    <w:link w:val="Style_86_ch"/>
    <w:rPr>
      <w:spacing w:val="-5"/>
      <w:sz w:val="28"/>
    </w:rPr>
  </w:style>
  <w:style w:styleId="Style_86_ch" w:type="character">
    <w:name w:val="Cover Author"/>
    <w:basedOn w:val="Style_5_ch"/>
    <w:link w:val="Style_86"/>
    <w:rPr>
      <w:spacing w:val="-5"/>
      <w:sz w:val="28"/>
    </w:rPr>
  </w:style>
  <w:style w:styleId="Style_87" w:type="paragraph">
    <w:name w:val="WW8Num44z0"/>
    <w:link w:val="Style_87_ch"/>
    <w:rPr>
      <w:rFonts w:ascii="Times New Roman" w:hAnsi="Times New Roman"/>
    </w:rPr>
  </w:style>
  <w:style w:styleId="Style_87_ch" w:type="character">
    <w:name w:val="WW8Num44z0"/>
    <w:link w:val="Style_87"/>
    <w:rPr>
      <w:rFonts w:ascii="Times New Roman" w:hAnsi="Times New Roman"/>
    </w:rPr>
  </w:style>
  <w:style w:styleId="Style_88" w:type="paragraph">
    <w:name w:val="WW8Num24z1"/>
    <w:link w:val="Style_88_ch"/>
    <w:rPr>
      <w:rFonts w:ascii="Courier New" w:hAnsi="Courier New"/>
    </w:rPr>
  </w:style>
  <w:style w:styleId="Style_88_ch" w:type="character">
    <w:name w:val="WW8Num24z1"/>
    <w:link w:val="Style_88"/>
    <w:rPr>
      <w:rFonts w:ascii="Courier New" w:hAnsi="Courier New"/>
    </w:rPr>
  </w:style>
  <w:style w:styleId="Style_89" w:type="paragraph">
    <w:name w:val="WW8Num7z0"/>
    <w:link w:val="Style_89_ch"/>
  </w:style>
  <w:style w:styleId="Style_89_ch" w:type="character">
    <w:name w:val="WW8Num7z0"/>
    <w:link w:val="Style_89"/>
  </w:style>
  <w:style w:styleId="Style_90" w:type="paragraph">
    <w:name w:val="WW8Num41z3"/>
    <w:link w:val="Style_90_ch"/>
    <w:rPr>
      <w:rFonts w:ascii="Symbol" w:hAnsi="Symbol"/>
    </w:rPr>
  </w:style>
  <w:style w:styleId="Style_90_ch" w:type="character">
    <w:name w:val="WW8Num41z3"/>
    <w:link w:val="Style_90"/>
    <w:rPr>
      <w:rFonts w:ascii="Symbol" w:hAnsi="Symbol"/>
    </w:rPr>
  </w:style>
  <w:style w:styleId="Style_91" w:type="paragraph">
    <w:name w:val="WW8Num53z0"/>
    <w:link w:val="Style_91_ch"/>
    <w:rPr>
      <w:rFonts w:ascii="Times New Roman" w:hAnsi="Times New Roman"/>
      <w:color w:val="000000"/>
    </w:rPr>
  </w:style>
  <w:style w:styleId="Style_91_ch" w:type="character">
    <w:name w:val="WW8Num53z0"/>
    <w:link w:val="Style_91"/>
    <w:rPr>
      <w:rFonts w:ascii="Times New Roman" w:hAnsi="Times New Roman"/>
      <w:color w:val="000000"/>
    </w:rPr>
  </w:style>
  <w:style w:styleId="Style_92" w:type="paragraph">
    <w:name w:val="WW8Num40z1"/>
    <w:link w:val="Style_92_ch"/>
    <w:rPr>
      <w:rFonts w:ascii="Courier New" w:hAnsi="Courier New"/>
    </w:rPr>
  </w:style>
  <w:style w:styleId="Style_92_ch" w:type="character">
    <w:name w:val="WW8Num40z1"/>
    <w:link w:val="Style_92"/>
    <w:rPr>
      <w:rFonts w:ascii="Courier New" w:hAnsi="Courier New"/>
    </w:rPr>
  </w:style>
  <w:style w:styleId="Style_93" w:type="paragraph">
    <w:name w:val="WW8Num35z2"/>
    <w:link w:val="Style_93_ch"/>
  </w:style>
  <w:style w:styleId="Style_93_ch" w:type="character">
    <w:name w:val="WW8Num35z2"/>
    <w:link w:val="Style_93"/>
  </w:style>
  <w:style w:styleId="Style_94" w:type="paragraph">
    <w:name w:val="Emphasis"/>
    <w:link w:val="Style_94_ch"/>
    <w:rPr>
      <w:i w:val="1"/>
    </w:rPr>
  </w:style>
  <w:style w:styleId="Style_94_ch" w:type="character">
    <w:name w:val="Emphasis"/>
    <w:link w:val="Style_94"/>
    <w:rPr>
      <w:i w:val="1"/>
    </w:rPr>
  </w:style>
  <w:style w:styleId="Style_95" w:type="paragraph">
    <w:name w:val="Основной текст 22"/>
    <w:basedOn w:val="Style_5"/>
    <w:link w:val="Style_95_ch"/>
    <w:pPr>
      <w:spacing w:after="120" w:before="0" w:line="480" w:lineRule="auto"/>
      <w:ind/>
    </w:pPr>
    <w:rPr>
      <w:rFonts w:ascii="Calibri" w:hAnsi="Calibri"/>
      <w:sz w:val="22"/>
    </w:rPr>
  </w:style>
  <w:style w:styleId="Style_95_ch" w:type="character">
    <w:name w:val="Основной текст 22"/>
    <w:basedOn w:val="Style_5_ch"/>
    <w:link w:val="Style_95"/>
    <w:rPr>
      <w:rFonts w:ascii="Calibri" w:hAnsi="Calibri"/>
      <w:sz w:val="22"/>
    </w:rPr>
  </w:style>
  <w:style w:styleId="Style_96" w:type="paragraph">
    <w:name w:val="Заголовок 2 Знак"/>
    <w:link w:val="Style_96_ch"/>
    <w:rPr>
      <w:sz w:val="28"/>
    </w:rPr>
  </w:style>
  <w:style w:styleId="Style_96_ch" w:type="character">
    <w:name w:val="Заголовок 2 Знак"/>
    <w:link w:val="Style_96"/>
    <w:rPr>
      <w:sz w:val="28"/>
    </w:rPr>
  </w:style>
  <w:style w:styleId="Style_97" w:type="paragraph">
    <w:name w:val="WW8Num16z1"/>
    <w:link w:val="Style_97_ch"/>
    <w:rPr>
      <w:sz w:val="20"/>
    </w:rPr>
  </w:style>
  <w:style w:styleId="Style_97_ch" w:type="character">
    <w:name w:val="WW8Num16z1"/>
    <w:link w:val="Style_97"/>
    <w:rPr>
      <w:sz w:val="20"/>
    </w:rPr>
  </w:style>
  <w:style w:styleId="Style_98" w:type="paragraph">
    <w:name w:val="WW8Num58z0"/>
    <w:link w:val="Style_98_ch"/>
    <w:rPr>
      <w:rFonts w:ascii="Symbol" w:hAnsi="Symbol"/>
    </w:rPr>
  </w:style>
  <w:style w:styleId="Style_98_ch" w:type="character">
    <w:name w:val="WW8Num58z0"/>
    <w:link w:val="Style_98"/>
    <w:rPr>
      <w:rFonts w:ascii="Symbol" w:hAnsi="Symbol"/>
    </w:rPr>
  </w:style>
  <w:style w:styleId="Style_99" w:type="paragraph">
    <w:name w:val="Обычный1"/>
    <w:link w:val="Style_99_ch"/>
    <w:rPr>
      <w:rFonts w:ascii="Arial" w:hAnsi="Arial"/>
      <w:sz w:val="24"/>
    </w:rPr>
  </w:style>
  <w:style w:styleId="Style_99_ch" w:type="character">
    <w:name w:val="Обычный1"/>
    <w:link w:val="Style_99"/>
    <w:rPr>
      <w:rFonts w:ascii="Arial" w:hAnsi="Arial"/>
      <w:sz w:val="24"/>
    </w:rPr>
  </w:style>
  <w:style w:styleId="Style_100" w:type="paragraph">
    <w:name w:val="dash041e_005f0431_005f044b_005f0447_005f043d_005f044b_005f0439"/>
    <w:basedOn w:val="Style_5"/>
    <w:link w:val="Style_100_ch"/>
    <w:rPr>
      <w:sz w:val="24"/>
    </w:rPr>
  </w:style>
  <w:style w:styleId="Style_100_ch" w:type="character">
    <w:name w:val="dash041e_005f0431_005f044b_005f0447_005f043d_005f044b_005f0439"/>
    <w:basedOn w:val="Style_5_ch"/>
    <w:link w:val="Style_100"/>
    <w:rPr>
      <w:sz w:val="24"/>
    </w:rPr>
  </w:style>
  <w:style w:styleId="Style_101" w:type="paragraph">
    <w:name w:val="Default Paragraph Font"/>
    <w:link w:val="Style_101_ch"/>
  </w:style>
  <w:style w:styleId="Style_101_ch" w:type="character">
    <w:name w:val="Default Paragraph Font"/>
    <w:link w:val="Style_101"/>
  </w:style>
  <w:style w:styleId="Style_102" w:type="paragraph">
    <w:name w:val="WW8Num8z6"/>
    <w:link w:val="Style_102_ch"/>
  </w:style>
  <w:style w:styleId="Style_102_ch" w:type="character">
    <w:name w:val="WW8Num8z6"/>
    <w:link w:val="Style_102"/>
  </w:style>
  <w:style w:styleId="Style_103" w:type="paragraph">
    <w:name w:val="WW8Num7z5"/>
    <w:link w:val="Style_103_ch"/>
  </w:style>
  <w:style w:styleId="Style_103_ch" w:type="character">
    <w:name w:val="WW8Num7z5"/>
    <w:link w:val="Style_103"/>
  </w:style>
  <w:style w:styleId="Style_104" w:type="paragraph">
    <w:name w:val="WW8Num2z2"/>
    <w:link w:val="Style_104_ch"/>
  </w:style>
  <w:style w:styleId="Style_104_ch" w:type="character">
    <w:name w:val="WW8Num2z2"/>
    <w:link w:val="Style_104"/>
  </w:style>
  <w:style w:styleId="Style_105" w:type="paragraph">
    <w:name w:val="WW8Num5z0"/>
    <w:link w:val="Style_105_ch"/>
    <w:rPr>
      <w:rFonts w:ascii="Symbol" w:hAnsi="Symbol"/>
    </w:rPr>
  </w:style>
  <w:style w:styleId="Style_105_ch" w:type="character">
    <w:name w:val="WW8Num5z0"/>
    <w:link w:val="Style_105"/>
    <w:rPr>
      <w:rFonts w:ascii="Symbol" w:hAnsi="Symbol"/>
    </w:rPr>
  </w:style>
  <w:style w:styleId="Style_106" w:type="paragraph">
    <w:name w:val="WW8Num31z0"/>
    <w:link w:val="Style_106_ch"/>
    <w:rPr>
      <w:rFonts w:ascii="Times New Roman" w:hAnsi="Times New Roman"/>
      <w:color w:val="000000"/>
    </w:rPr>
  </w:style>
  <w:style w:styleId="Style_106_ch" w:type="character">
    <w:name w:val="WW8Num31z0"/>
    <w:link w:val="Style_106"/>
    <w:rPr>
      <w:rFonts w:ascii="Times New Roman" w:hAnsi="Times New Roman"/>
      <w:color w:val="000000"/>
    </w:rPr>
  </w:style>
  <w:style w:styleId="Style_107" w:type="paragraph">
    <w:name w:val="body"/>
    <w:basedOn w:val="Style_5"/>
    <w:link w:val="Style_107_ch"/>
    <w:pPr>
      <w:spacing w:after="280" w:before="280"/>
      <w:ind/>
    </w:pPr>
    <w:rPr>
      <w:sz w:val="24"/>
    </w:rPr>
  </w:style>
  <w:style w:styleId="Style_107_ch" w:type="character">
    <w:name w:val="body"/>
    <w:basedOn w:val="Style_5_ch"/>
    <w:link w:val="Style_107"/>
    <w:rPr>
      <w:sz w:val="24"/>
    </w:rPr>
  </w:style>
  <w:style w:styleId="Style_108" w:type="paragraph">
    <w:name w:val="WW8Num26z1"/>
    <w:link w:val="Style_108_ch"/>
    <w:rPr>
      <w:rFonts w:ascii="Courier New" w:hAnsi="Courier New"/>
    </w:rPr>
  </w:style>
  <w:style w:styleId="Style_108_ch" w:type="character">
    <w:name w:val="WW8Num26z1"/>
    <w:link w:val="Style_108"/>
    <w:rPr>
      <w:rFonts w:ascii="Courier New" w:hAnsi="Courier New"/>
    </w:rPr>
  </w:style>
  <w:style w:styleId="Style_109" w:type="paragraph">
    <w:name w:val="WW8Num9z2"/>
    <w:link w:val="Style_109_ch"/>
  </w:style>
  <w:style w:styleId="Style_109_ch" w:type="character">
    <w:name w:val="WW8Num9z2"/>
    <w:link w:val="Style_109"/>
  </w:style>
  <w:style w:styleId="Style_110" w:type="paragraph">
    <w:name w:val="Название объекта1"/>
    <w:basedOn w:val="Style_5"/>
    <w:link w:val="Style_110_ch"/>
    <w:pPr>
      <w:spacing w:after="120" w:before="120"/>
      <w:ind/>
    </w:pPr>
    <w:rPr>
      <w:rFonts w:ascii="Arial" w:hAnsi="Arial"/>
      <w:i w:val="1"/>
      <w:sz w:val="20"/>
    </w:rPr>
  </w:style>
  <w:style w:styleId="Style_110_ch" w:type="character">
    <w:name w:val="Название объекта1"/>
    <w:basedOn w:val="Style_5_ch"/>
    <w:link w:val="Style_110"/>
    <w:rPr>
      <w:rFonts w:ascii="Arial" w:hAnsi="Arial"/>
      <w:i w:val="1"/>
      <w:sz w:val="20"/>
    </w:rPr>
  </w:style>
  <w:style w:styleId="Style_111" w:type="paragraph">
    <w:name w:val="Абзац списка1"/>
    <w:basedOn w:val="Style_5"/>
    <w:link w:val="Style_111_ch"/>
    <w:pPr>
      <w:widowControl w:val="1"/>
      <w:spacing w:after="0" w:before="0"/>
      <w:ind w:firstLine="0" w:left="720" w:right="0"/>
      <w:contextualSpacing w:val="1"/>
      <w:jc w:val="left"/>
    </w:pPr>
    <w:rPr>
      <w:color w:val="000000"/>
      <w:sz w:val="20"/>
    </w:rPr>
  </w:style>
  <w:style w:styleId="Style_111_ch" w:type="character">
    <w:name w:val="Абзац списка1"/>
    <w:basedOn w:val="Style_5_ch"/>
    <w:link w:val="Style_111"/>
    <w:rPr>
      <w:color w:val="000000"/>
      <w:sz w:val="20"/>
    </w:rPr>
  </w:style>
  <w:style w:styleId="Style_112" w:type="paragraph">
    <w:name w:val="WW8Num1z3"/>
    <w:link w:val="Style_112_ch"/>
  </w:style>
  <w:style w:styleId="Style_112_ch" w:type="character">
    <w:name w:val="WW8Num1z3"/>
    <w:link w:val="Style_112"/>
  </w:style>
  <w:style w:styleId="Style_113" w:type="paragraph">
    <w:name w:val="Font Style23"/>
    <w:basedOn w:val="Style_19"/>
    <w:link w:val="Style_113_ch"/>
    <w:rPr>
      <w:rFonts w:ascii="Candara" w:hAnsi="Candara"/>
      <w:b w:val="1"/>
      <w:sz w:val="20"/>
    </w:rPr>
  </w:style>
  <w:style w:styleId="Style_113_ch" w:type="character">
    <w:name w:val="Font Style23"/>
    <w:basedOn w:val="Style_19_ch"/>
    <w:link w:val="Style_113"/>
    <w:rPr>
      <w:rFonts w:ascii="Candara" w:hAnsi="Candara"/>
      <w:b w:val="1"/>
      <w:sz w:val="20"/>
    </w:rPr>
  </w:style>
  <w:style w:styleId="Style_114" w:type="paragraph">
    <w:name w:val="WW8Num32z0"/>
    <w:link w:val="Style_114_ch"/>
  </w:style>
  <w:style w:styleId="Style_114_ch" w:type="character">
    <w:name w:val="WW8Num32z0"/>
    <w:link w:val="Style_114"/>
  </w:style>
  <w:style w:styleId="Style_115" w:type="paragraph">
    <w:name w:val="Style10"/>
    <w:basedOn w:val="Style_5"/>
    <w:link w:val="Style_115_ch"/>
    <w:pPr>
      <w:widowControl w:val="0"/>
      <w:spacing w:line="160" w:lineRule="exact"/>
      <w:ind/>
      <w:jc w:val="both"/>
    </w:pPr>
    <w:rPr>
      <w:rFonts w:ascii="Arial" w:hAnsi="Arial"/>
      <w:sz w:val="24"/>
    </w:rPr>
  </w:style>
  <w:style w:styleId="Style_115_ch" w:type="character">
    <w:name w:val="Style10"/>
    <w:basedOn w:val="Style_5_ch"/>
    <w:link w:val="Style_115"/>
    <w:rPr>
      <w:rFonts w:ascii="Arial" w:hAnsi="Arial"/>
      <w:sz w:val="24"/>
    </w:rPr>
  </w:style>
  <w:style w:styleId="Style_116" w:type="paragraph">
    <w:name w:val="WW8Num1z2"/>
    <w:link w:val="Style_116_ch"/>
  </w:style>
  <w:style w:styleId="Style_116_ch" w:type="character">
    <w:name w:val="WW8Num1z2"/>
    <w:link w:val="Style_116"/>
  </w:style>
  <w:style w:styleId="Style_117" w:type="paragraph">
    <w:name w:val="WW8Num7z8"/>
    <w:link w:val="Style_117_ch"/>
  </w:style>
  <w:style w:styleId="Style_117_ch" w:type="character">
    <w:name w:val="WW8Num7z8"/>
    <w:link w:val="Style_117"/>
  </w:style>
  <w:style w:styleId="Style_118" w:type="paragraph">
    <w:name w:val="Текст2"/>
    <w:basedOn w:val="Style_5"/>
    <w:link w:val="Style_118_ch"/>
    <w:rPr>
      <w:rFonts w:ascii="Courier New" w:hAnsi="Courier New"/>
    </w:rPr>
  </w:style>
  <w:style w:styleId="Style_118_ch" w:type="character">
    <w:name w:val="Текст2"/>
    <w:basedOn w:val="Style_5_ch"/>
    <w:link w:val="Style_118"/>
    <w:rPr>
      <w:rFonts w:ascii="Courier New" w:hAnsi="Courier New"/>
    </w:rPr>
  </w:style>
  <w:style w:styleId="Style_119" w:type="paragraph">
    <w:name w:val="Font Style25"/>
    <w:basedOn w:val="Style_19"/>
    <w:link w:val="Style_119_ch"/>
    <w:rPr>
      <w:rFonts w:ascii="Times New Roman" w:hAnsi="Times New Roman"/>
      <w:i w:val="1"/>
      <w:sz w:val="16"/>
    </w:rPr>
  </w:style>
  <w:style w:styleId="Style_119_ch" w:type="character">
    <w:name w:val="Font Style25"/>
    <w:basedOn w:val="Style_19_ch"/>
    <w:link w:val="Style_119"/>
    <w:rPr>
      <w:rFonts w:ascii="Times New Roman" w:hAnsi="Times New Roman"/>
      <w:i w:val="1"/>
      <w:sz w:val="16"/>
    </w:rPr>
  </w:style>
  <w:style w:styleId="Style_120" w:type="paragraph">
    <w:name w:val="WW8Num8z5"/>
    <w:link w:val="Style_120_ch"/>
  </w:style>
  <w:style w:styleId="Style_120_ch" w:type="character">
    <w:name w:val="WW8Num8z5"/>
    <w:link w:val="Style_120"/>
  </w:style>
  <w:style w:styleId="Style_121" w:type="paragraph">
    <w:name w:val="WW8Num1z4"/>
    <w:link w:val="Style_121_ch"/>
  </w:style>
  <w:style w:styleId="Style_121_ch" w:type="character">
    <w:name w:val="WW8Num1z4"/>
    <w:link w:val="Style_121"/>
  </w:style>
  <w:style w:styleId="Style_122" w:type="paragraph">
    <w:name w:val="WW8Num22z1"/>
    <w:link w:val="Style_122_ch"/>
    <w:rPr>
      <w:sz w:val="20"/>
    </w:rPr>
  </w:style>
  <w:style w:styleId="Style_122_ch" w:type="character">
    <w:name w:val="WW8Num22z1"/>
    <w:link w:val="Style_122"/>
    <w:rPr>
      <w:sz w:val="20"/>
    </w:rPr>
  </w:style>
  <w:style w:styleId="Style_123" w:type="paragraph">
    <w:name w:val="Font Style21"/>
    <w:basedOn w:val="Style_19"/>
    <w:link w:val="Style_123_ch"/>
    <w:rPr>
      <w:rFonts w:ascii="Times New Roman" w:hAnsi="Times New Roman"/>
      <w:sz w:val="20"/>
    </w:rPr>
  </w:style>
  <w:style w:styleId="Style_123_ch" w:type="character">
    <w:name w:val="Font Style21"/>
    <w:basedOn w:val="Style_19_ch"/>
    <w:link w:val="Style_123"/>
    <w:rPr>
      <w:rFonts w:ascii="Times New Roman" w:hAnsi="Times New Roman"/>
      <w:sz w:val="20"/>
    </w:rPr>
  </w:style>
  <w:style w:styleId="Style_124" w:type="paragraph">
    <w:name w:val="WW8Num16z8"/>
    <w:link w:val="Style_124_ch"/>
  </w:style>
  <w:style w:styleId="Style_124_ch" w:type="character">
    <w:name w:val="WW8Num16z8"/>
    <w:link w:val="Style_124"/>
  </w:style>
  <w:style w:styleId="Style_125" w:type="paragraph">
    <w:name w:val="toc 3"/>
    <w:next w:val="Style_5"/>
    <w:link w:val="Style_125_ch"/>
    <w:uiPriority w:val="39"/>
    <w:pPr>
      <w:ind w:firstLine="0" w:left="400"/>
    </w:pPr>
  </w:style>
  <w:style w:styleId="Style_125_ch" w:type="character">
    <w:name w:val="toc 3"/>
    <w:link w:val="Style_125"/>
  </w:style>
  <w:style w:styleId="Style_126" w:type="paragraph">
    <w:name w:val="Style26"/>
    <w:basedOn w:val="Style_5"/>
    <w:link w:val="Style_126_ch"/>
    <w:pPr>
      <w:widowControl w:val="0"/>
      <w:spacing w:line="322" w:lineRule="exact"/>
      <w:ind w:firstLine="842" w:left="0" w:right="0"/>
      <w:jc w:val="both"/>
    </w:pPr>
    <w:rPr>
      <w:sz w:val="24"/>
    </w:rPr>
  </w:style>
  <w:style w:styleId="Style_126_ch" w:type="character">
    <w:name w:val="Style26"/>
    <w:basedOn w:val="Style_5_ch"/>
    <w:link w:val="Style_126"/>
    <w:rPr>
      <w:sz w:val="24"/>
    </w:rPr>
  </w:style>
  <w:style w:styleId="Style_127" w:type="paragraph">
    <w:name w:val="No Spacing"/>
    <w:link w:val="Style_127_ch"/>
    <w:rPr>
      <w:sz w:val="24"/>
    </w:rPr>
  </w:style>
  <w:style w:styleId="Style_127_ch" w:type="character">
    <w:name w:val="No Spacing"/>
    <w:link w:val="Style_127"/>
    <w:rPr>
      <w:sz w:val="24"/>
    </w:rPr>
  </w:style>
  <w:style w:styleId="Style_128" w:type="paragraph">
    <w:name w:val="WW8Num22z0"/>
    <w:link w:val="Style_128_ch"/>
    <w:rPr>
      <w:rFonts w:ascii="Wingdings" w:hAnsi="Wingdings"/>
    </w:rPr>
  </w:style>
  <w:style w:styleId="Style_128_ch" w:type="character">
    <w:name w:val="WW8Num22z0"/>
    <w:link w:val="Style_128"/>
    <w:rPr>
      <w:rFonts w:ascii="Wingdings" w:hAnsi="Wingdings"/>
    </w:rPr>
  </w:style>
  <w:style w:styleId="Style_129" w:type="paragraph">
    <w:name w:val="WW8Num14z2"/>
    <w:link w:val="Style_129_ch"/>
    <w:rPr>
      <w:sz w:val="20"/>
    </w:rPr>
  </w:style>
  <w:style w:styleId="Style_129_ch" w:type="character">
    <w:name w:val="WW8Num14z2"/>
    <w:link w:val="Style_129"/>
    <w:rPr>
      <w:sz w:val="20"/>
    </w:rPr>
  </w:style>
  <w:style w:styleId="Style_130" w:type="paragraph">
    <w:name w:val="WW8Num9z4"/>
    <w:link w:val="Style_130_ch"/>
  </w:style>
  <w:style w:styleId="Style_130_ch" w:type="character">
    <w:name w:val="WW8Num9z4"/>
    <w:link w:val="Style_130"/>
  </w:style>
  <w:style w:styleId="Style_131" w:type="paragraph">
    <w:name w:val="WW8Num9z1"/>
    <w:link w:val="Style_131_ch"/>
  </w:style>
  <w:style w:styleId="Style_131_ch" w:type="character">
    <w:name w:val="WW8Num9z1"/>
    <w:link w:val="Style_131"/>
  </w:style>
  <w:style w:styleId="Style_132" w:type="paragraph">
    <w:name w:val="WW8Num7z1"/>
    <w:link w:val="Style_132_ch"/>
    <w:rPr>
      <w:rFonts w:ascii="Times New Roman" w:hAnsi="Times New Roman"/>
      <w:b w:val="1"/>
      <w:sz w:val="20"/>
    </w:rPr>
  </w:style>
  <w:style w:styleId="Style_132_ch" w:type="character">
    <w:name w:val="WW8Num7z1"/>
    <w:link w:val="Style_132"/>
    <w:rPr>
      <w:rFonts w:ascii="Times New Roman" w:hAnsi="Times New Roman"/>
      <w:b w:val="1"/>
      <w:sz w:val="20"/>
    </w:rPr>
  </w:style>
  <w:style w:styleId="Style_133" w:type="paragraph">
    <w:name w:val="WW8Num26z2"/>
    <w:link w:val="Style_133_ch"/>
    <w:rPr>
      <w:rFonts w:ascii="Wingdings" w:hAnsi="Wingdings"/>
    </w:rPr>
  </w:style>
  <w:style w:styleId="Style_133_ch" w:type="character">
    <w:name w:val="WW8Num26z2"/>
    <w:link w:val="Style_133"/>
    <w:rPr>
      <w:rFonts w:ascii="Wingdings" w:hAnsi="Wingdings"/>
    </w:rPr>
  </w:style>
  <w:style w:styleId="Style_134" w:type="paragraph">
    <w:name w:val="WW8Num16z3"/>
    <w:link w:val="Style_134_ch"/>
  </w:style>
  <w:style w:styleId="Style_134_ch" w:type="character">
    <w:name w:val="WW8Num16z3"/>
    <w:link w:val="Style_134"/>
  </w:style>
  <w:style w:styleId="Style_135" w:type="paragraph">
    <w:name w:val="WW8Num21z0"/>
    <w:link w:val="Style_135_ch"/>
    <w:rPr>
      <w:rFonts w:ascii="Times New Roman" w:hAnsi="Times New Roman"/>
    </w:rPr>
  </w:style>
  <w:style w:styleId="Style_135_ch" w:type="character">
    <w:name w:val="WW8Num21z0"/>
    <w:link w:val="Style_135"/>
    <w:rPr>
      <w:rFonts w:ascii="Times New Roman" w:hAnsi="Times New Roman"/>
    </w:rPr>
  </w:style>
  <w:style w:styleId="Style_136" w:type="paragraph">
    <w:name w:val="WW8Num34z0"/>
    <w:link w:val="Style_136_ch"/>
    <w:rPr>
      <w:rFonts w:ascii="Symbol" w:hAnsi="Symbol"/>
    </w:rPr>
  </w:style>
  <w:style w:styleId="Style_136_ch" w:type="character">
    <w:name w:val="WW8Num34z0"/>
    <w:link w:val="Style_136"/>
    <w:rPr>
      <w:rFonts w:ascii="Symbol" w:hAnsi="Symbol"/>
    </w:rPr>
  </w:style>
  <w:style w:styleId="Style_137" w:type="paragraph">
    <w:name w:val="ListLabel 1"/>
    <w:link w:val="Style_137_ch"/>
    <w:rPr>
      <w:sz w:val="20"/>
    </w:rPr>
  </w:style>
  <w:style w:styleId="Style_137_ch" w:type="character">
    <w:name w:val="ListLabel 1"/>
    <w:link w:val="Style_137"/>
    <w:rPr>
      <w:sz w:val="20"/>
    </w:rPr>
  </w:style>
  <w:style w:styleId="Style_138" w:type="paragraph">
    <w:name w:val="WW8Num25z2"/>
    <w:link w:val="Style_138_ch"/>
    <w:rPr>
      <w:sz w:val="20"/>
    </w:rPr>
  </w:style>
  <w:style w:styleId="Style_138_ch" w:type="character">
    <w:name w:val="WW8Num25z2"/>
    <w:link w:val="Style_138"/>
    <w:rPr>
      <w:sz w:val="20"/>
    </w:rPr>
  </w:style>
  <w:style w:styleId="Style_139" w:type="paragraph">
    <w:name w:val="List Paragraph Char"/>
    <w:link w:val="Style_139_ch"/>
    <w:rPr>
      <w:sz w:val="24"/>
    </w:rPr>
  </w:style>
  <w:style w:styleId="Style_139_ch" w:type="character">
    <w:name w:val="List Paragraph Char"/>
    <w:link w:val="Style_139"/>
    <w:rPr>
      <w:sz w:val="24"/>
    </w:rPr>
  </w:style>
  <w:style w:styleId="Style_140" w:type="paragraph">
    <w:name w:val="WW8Num14z0"/>
    <w:link w:val="Style_140_ch"/>
    <w:rPr>
      <w:rFonts w:ascii="Wingdings" w:hAnsi="Wingdings"/>
      <w:color w:val="000000"/>
    </w:rPr>
  </w:style>
  <w:style w:styleId="Style_140_ch" w:type="character">
    <w:name w:val="WW8Num14z0"/>
    <w:link w:val="Style_140"/>
    <w:rPr>
      <w:rFonts w:ascii="Wingdings" w:hAnsi="Wingdings"/>
      <w:color w:val="000000"/>
    </w:rPr>
  </w:style>
  <w:style w:styleId="Style_141" w:type="paragraph">
    <w:name w:val="WW8Num29z0"/>
    <w:link w:val="Style_141_ch"/>
    <w:rPr>
      <w:rFonts w:ascii="Symbol" w:hAnsi="Symbol"/>
    </w:rPr>
  </w:style>
  <w:style w:styleId="Style_141_ch" w:type="character">
    <w:name w:val="WW8Num29z0"/>
    <w:link w:val="Style_141"/>
    <w:rPr>
      <w:rFonts w:ascii="Symbol" w:hAnsi="Symbol"/>
    </w:rPr>
  </w:style>
  <w:style w:styleId="Style_142" w:type="paragraph">
    <w:name w:val="apple-converted-space"/>
    <w:basedOn w:val="Style_19"/>
    <w:link w:val="Style_142_ch"/>
  </w:style>
  <w:style w:styleId="Style_142_ch" w:type="character">
    <w:name w:val="apple-converted-space"/>
    <w:basedOn w:val="Style_19_ch"/>
    <w:link w:val="Style_142"/>
  </w:style>
  <w:style w:styleId="Style_143" w:type="paragraph">
    <w:name w:val="WW8Num20z2"/>
    <w:link w:val="Style_143_ch"/>
    <w:rPr>
      <w:sz w:val="20"/>
    </w:rPr>
  </w:style>
  <w:style w:styleId="Style_143_ch" w:type="character">
    <w:name w:val="WW8Num20z2"/>
    <w:link w:val="Style_143"/>
    <w:rPr>
      <w:sz w:val="20"/>
    </w:rPr>
  </w:style>
  <w:style w:styleId="Style_144" w:type="paragraph">
    <w:name w:val="Normal PP"/>
    <w:basedOn w:val="Style_5"/>
    <w:link w:val="Style_144_ch"/>
    <w:pPr>
      <w:widowControl w:val="0"/>
      <w:ind/>
    </w:pPr>
    <w:rPr>
      <w:rFonts w:ascii="Arial" w:hAnsi="Arial"/>
      <w:color w:val="000000"/>
      <w:sz w:val="24"/>
    </w:rPr>
  </w:style>
  <w:style w:styleId="Style_144_ch" w:type="character">
    <w:name w:val="Normal PP"/>
    <w:basedOn w:val="Style_5_ch"/>
    <w:link w:val="Style_144"/>
    <w:rPr>
      <w:rFonts w:ascii="Arial" w:hAnsi="Arial"/>
      <w:color w:val="000000"/>
      <w:sz w:val="24"/>
    </w:rPr>
  </w:style>
  <w:style w:styleId="Style_145" w:type="paragraph">
    <w:name w:val="WW8Num18z0"/>
    <w:link w:val="Style_145_ch"/>
    <w:rPr>
      <w:rFonts w:ascii="Symbol" w:hAnsi="Symbol"/>
    </w:rPr>
  </w:style>
  <w:style w:styleId="Style_145_ch" w:type="character">
    <w:name w:val="WW8Num18z0"/>
    <w:link w:val="Style_145"/>
    <w:rPr>
      <w:rFonts w:ascii="Symbol" w:hAnsi="Symbol"/>
    </w:rPr>
  </w:style>
  <w:style w:styleId="Style_146" w:type="paragraph">
    <w:name w:val="WW8Num24z2"/>
    <w:link w:val="Style_146_ch"/>
    <w:rPr>
      <w:rFonts w:ascii="Wingdings" w:hAnsi="Wingdings"/>
    </w:rPr>
  </w:style>
  <w:style w:styleId="Style_146_ch" w:type="character">
    <w:name w:val="WW8Num24z2"/>
    <w:link w:val="Style_146"/>
    <w:rPr>
      <w:rFonts w:ascii="Wingdings" w:hAnsi="Wingdings"/>
    </w:rPr>
  </w:style>
  <w:style w:styleId="Style_147" w:type="paragraph">
    <w:name w:val="WW8Num23z1"/>
    <w:link w:val="Style_147_ch"/>
    <w:rPr>
      <w:sz w:val="20"/>
    </w:rPr>
  </w:style>
  <w:style w:styleId="Style_147_ch" w:type="character">
    <w:name w:val="WW8Num23z1"/>
    <w:link w:val="Style_147"/>
    <w:rPr>
      <w:sz w:val="20"/>
    </w:rPr>
  </w:style>
  <w:style w:styleId="Style_148" w:type="paragraph">
    <w:name w:val="WW8Num35z8"/>
    <w:link w:val="Style_148_ch"/>
  </w:style>
  <w:style w:styleId="Style_148_ch" w:type="character">
    <w:name w:val="WW8Num35z8"/>
    <w:link w:val="Style_148"/>
  </w:style>
  <w:style w:styleId="Style_149" w:type="paragraph">
    <w:name w:val="Default"/>
    <w:link w:val="Style_149_ch"/>
    <w:rPr>
      <w:color w:val="000000"/>
      <w:sz w:val="24"/>
    </w:rPr>
  </w:style>
  <w:style w:styleId="Style_149_ch" w:type="character">
    <w:name w:val="Default"/>
    <w:link w:val="Style_149"/>
    <w:rPr>
      <w:color w:val="000000"/>
      <w:sz w:val="24"/>
    </w:rPr>
  </w:style>
  <w:style w:styleId="Style_150" w:type="paragraph">
    <w:name w:val="WW8Num36z0"/>
    <w:link w:val="Style_150_ch"/>
    <w:rPr>
      <w:rFonts w:ascii="Symbol" w:hAnsi="Symbol"/>
    </w:rPr>
  </w:style>
  <w:style w:styleId="Style_150_ch" w:type="character">
    <w:name w:val="WW8Num36z0"/>
    <w:link w:val="Style_150"/>
    <w:rPr>
      <w:rFonts w:ascii="Symbol" w:hAnsi="Symbol"/>
    </w:rPr>
  </w:style>
  <w:style w:styleId="Style_151" w:type="paragraph">
    <w:name w:val="WW8Num10z1"/>
    <w:link w:val="Style_151_ch"/>
    <w:rPr>
      <w:sz w:val="20"/>
    </w:rPr>
  </w:style>
  <w:style w:styleId="Style_151_ch" w:type="character">
    <w:name w:val="WW8Num10z1"/>
    <w:link w:val="Style_151"/>
    <w:rPr>
      <w:sz w:val="20"/>
    </w:rPr>
  </w:style>
  <w:style w:styleId="Style_152" w:type="paragraph">
    <w:name w:val="WW8Num2z8"/>
    <w:link w:val="Style_152_ch"/>
  </w:style>
  <w:style w:styleId="Style_152_ch" w:type="character">
    <w:name w:val="WW8Num2z8"/>
    <w:link w:val="Style_152"/>
  </w:style>
  <w:style w:styleId="Style_153" w:type="paragraph">
    <w:name w:val="WW8Num3z0"/>
    <w:link w:val="Style_153_ch"/>
    <w:rPr>
      <w:rFonts w:ascii="Symbol" w:hAnsi="Symbol"/>
    </w:rPr>
  </w:style>
  <w:style w:styleId="Style_153_ch" w:type="character">
    <w:name w:val="WW8Num3z0"/>
    <w:link w:val="Style_153"/>
    <w:rPr>
      <w:rFonts w:ascii="Symbol" w:hAnsi="Symbol"/>
    </w:rPr>
  </w:style>
  <w:style w:styleId="Style_154" w:type="paragraph">
    <w:name w:val="WW8Num17z1"/>
    <w:link w:val="Style_154_ch"/>
    <w:rPr>
      <w:sz w:val="20"/>
    </w:rPr>
  </w:style>
  <w:style w:styleId="Style_154_ch" w:type="character">
    <w:name w:val="WW8Num17z1"/>
    <w:link w:val="Style_154"/>
    <w:rPr>
      <w:sz w:val="20"/>
    </w:rPr>
  </w:style>
  <w:style w:styleId="Style_155" w:type="paragraph">
    <w:name w:val="WW8NumSt39z0"/>
    <w:link w:val="Style_155_ch"/>
    <w:rPr>
      <w:rFonts w:ascii="Times New Roman" w:hAnsi="Times New Roman"/>
    </w:rPr>
  </w:style>
  <w:style w:styleId="Style_155_ch" w:type="character">
    <w:name w:val="WW8NumSt39z0"/>
    <w:link w:val="Style_155"/>
    <w:rPr>
      <w:rFonts w:ascii="Times New Roman" w:hAnsi="Times New Roman"/>
    </w:rPr>
  </w:style>
  <w:style w:styleId="Style_156" w:type="paragraph">
    <w:name w:val="Заголовок"/>
    <w:basedOn w:val="Style_5"/>
    <w:next w:val="Style_6"/>
    <w:link w:val="Style_156_ch"/>
    <w:pPr>
      <w:ind/>
      <w:jc w:val="center"/>
    </w:pPr>
    <w:rPr>
      <w:b w:val="1"/>
      <w:sz w:val="28"/>
    </w:rPr>
  </w:style>
  <w:style w:styleId="Style_156_ch" w:type="character">
    <w:name w:val="Заголовок"/>
    <w:basedOn w:val="Style_5_ch"/>
    <w:link w:val="Style_156"/>
    <w:rPr>
      <w:b w:val="1"/>
      <w:sz w:val="28"/>
    </w:rPr>
  </w:style>
  <w:style w:styleId="Style_157" w:type="paragraph">
    <w:name w:val="WW8Num32z1"/>
    <w:link w:val="Style_157_ch"/>
  </w:style>
  <w:style w:styleId="Style_157_ch" w:type="character">
    <w:name w:val="WW8Num32z1"/>
    <w:link w:val="Style_157"/>
  </w:style>
  <w:style w:styleId="Style_158" w:type="paragraph">
    <w:name w:val="caption"/>
    <w:basedOn w:val="Style_5"/>
    <w:link w:val="Style_158_ch"/>
    <w:pPr>
      <w:spacing w:after="120" w:before="120"/>
      <w:ind/>
    </w:pPr>
    <w:rPr>
      <w:i w:val="1"/>
      <w:sz w:val="24"/>
    </w:rPr>
  </w:style>
  <w:style w:styleId="Style_158_ch" w:type="character">
    <w:name w:val="caption"/>
    <w:basedOn w:val="Style_5_ch"/>
    <w:link w:val="Style_158"/>
    <w:rPr>
      <w:i w:val="1"/>
      <w:sz w:val="24"/>
    </w:rPr>
  </w:style>
  <w:style w:styleId="Style_159" w:type="paragraph">
    <w:name w:val="WW8Num30z2"/>
    <w:link w:val="Style_159_ch"/>
  </w:style>
  <w:style w:styleId="Style_159_ch" w:type="character">
    <w:name w:val="WW8Num30z2"/>
    <w:link w:val="Style_159"/>
  </w:style>
  <w:style w:styleId="Style_160" w:type="paragraph">
    <w:name w:val="WW8Num37z0"/>
    <w:link w:val="Style_160_ch"/>
    <w:rPr>
      <w:rFonts w:ascii="Symbol" w:hAnsi="Symbol"/>
    </w:rPr>
  </w:style>
  <w:style w:styleId="Style_160_ch" w:type="character">
    <w:name w:val="WW8Num37z0"/>
    <w:link w:val="Style_160"/>
    <w:rPr>
      <w:rFonts w:ascii="Symbol" w:hAnsi="Symbol"/>
    </w:rPr>
  </w:style>
  <w:style w:styleId="Style_161" w:type="paragraph">
    <w:name w:val="default_005f_005fchar1__char1"/>
    <w:link w:val="Style_161_ch"/>
    <w:rPr>
      <w:rFonts w:ascii="Times New Roman" w:hAnsi="Times New Roman"/>
      <w:strike w:val="0"/>
      <w:sz w:val="24"/>
      <w:u w:val="none"/>
    </w:rPr>
  </w:style>
  <w:style w:styleId="Style_161_ch" w:type="character">
    <w:name w:val="default_005f_005fchar1__char1"/>
    <w:link w:val="Style_161"/>
    <w:rPr>
      <w:rFonts w:ascii="Times New Roman" w:hAnsi="Times New Roman"/>
      <w:strike w:val="0"/>
      <w:sz w:val="24"/>
      <w:u w:val="none"/>
    </w:rPr>
  </w:style>
  <w:style w:styleId="Style_162" w:type="paragraph">
    <w:name w:val="WW8Num55z2"/>
    <w:link w:val="Style_162_ch"/>
    <w:rPr>
      <w:rFonts w:ascii="Wingdings" w:hAnsi="Wingdings"/>
    </w:rPr>
  </w:style>
  <w:style w:styleId="Style_162_ch" w:type="character">
    <w:name w:val="WW8Num55z2"/>
    <w:link w:val="Style_162"/>
    <w:rPr>
      <w:rFonts w:ascii="Wingdings" w:hAnsi="Wingdings"/>
    </w:rPr>
  </w:style>
  <w:style w:styleId="Style_163" w:type="paragraph">
    <w:name w:val="Style2"/>
    <w:basedOn w:val="Style_5"/>
    <w:link w:val="Style_163_ch"/>
    <w:pPr>
      <w:widowControl w:val="0"/>
      <w:ind/>
    </w:pPr>
    <w:rPr>
      <w:rFonts w:ascii="Calibri" w:hAnsi="Calibri"/>
      <w:sz w:val="24"/>
    </w:rPr>
  </w:style>
  <w:style w:styleId="Style_163_ch" w:type="character">
    <w:name w:val="Style2"/>
    <w:basedOn w:val="Style_5_ch"/>
    <w:link w:val="Style_163"/>
    <w:rPr>
      <w:rFonts w:ascii="Calibri" w:hAnsi="Calibri"/>
      <w:sz w:val="24"/>
    </w:rPr>
  </w:style>
  <w:style w:styleId="Style_164" w:type="paragraph">
    <w:name w:val="Новый"/>
    <w:basedOn w:val="Style_5"/>
    <w:link w:val="Style_164_ch"/>
    <w:pPr>
      <w:spacing w:line="360" w:lineRule="auto"/>
      <w:ind w:firstLine="454" w:left="0" w:right="0"/>
      <w:jc w:val="both"/>
    </w:pPr>
    <w:rPr>
      <w:sz w:val="28"/>
    </w:rPr>
  </w:style>
  <w:style w:styleId="Style_164_ch" w:type="character">
    <w:name w:val="Новый"/>
    <w:basedOn w:val="Style_5_ch"/>
    <w:link w:val="Style_164"/>
    <w:rPr>
      <w:sz w:val="28"/>
    </w:rPr>
  </w:style>
  <w:style w:styleId="Style_165" w:type="paragraph">
    <w:name w:val="Normal (Web)"/>
    <w:basedOn w:val="Style_5"/>
    <w:link w:val="Style_165_ch"/>
    <w:pPr>
      <w:spacing w:after="280" w:before="280"/>
      <w:ind/>
    </w:pPr>
    <w:rPr>
      <w:sz w:val="24"/>
    </w:rPr>
  </w:style>
  <w:style w:styleId="Style_165_ch" w:type="character">
    <w:name w:val="Normal (Web)"/>
    <w:basedOn w:val="Style_5_ch"/>
    <w:link w:val="Style_165"/>
    <w:rPr>
      <w:sz w:val="24"/>
    </w:rPr>
  </w:style>
  <w:style w:styleId="Style_166" w:type="paragraph">
    <w:name w:val="WW8Num18z1"/>
    <w:link w:val="Style_166_ch"/>
    <w:rPr>
      <w:sz w:val="20"/>
    </w:rPr>
  </w:style>
  <w:style w:styleId="Style_166_ch" w:type="character">
    <w:name w:val="WW8Num18z1"/>
    <w:link w:val="Style_166"/>
    <w:rPr>
      <w:sz w:val="20"/>
    </w:rPr>
  </w:style>
  <w:style w:styleId="Style_167" w:type="paragraph">
    <w:name w:val="WW8Num49z0"/>
    <w:link w:val="Style_167_ch"/>
    <w:rPr>
      <w:rFonts w:ascii="Times New Roman" w:hAnsi="Times New Roman"/>
    </w:rPr>
  </w:style>
  <w:style w:styleId="Style_167_ch" w:type="character">
    <w:name w:val="WW8Num49z0"/>
    <w:link w:val="Style_167"/>
    <w:rPr>
      <w:rFonts w:ascii="Times New Roman" w:hAnsi="Times New Roman"/>
    </w:rPr>
  </w:style>
  <w:style w:styleId="Style_168" w:type="paragraph">
    <w:name w:val="WW8Num28z0"/>
    <w:link w:val="Style_168_ch"/>
    <w:rPr>
      <w:rFonts w:ascii="Times New Roman" w:hAnsi="Times New Roman"/>
    </w:rPr>
  </w:style>
  <w:style w:styleId="Style_168_ch" w:type="character">
    <w:name w:val="WW8Num28z0"/>
    <w:link w:val="Style_168"/>
    <w:rPr>
      <w:rFonts w:ascii="Times New Roman" w:hAnsi="Times New Roman"/>
    </w:rPr>
  </w:style>
  <w:style w:styleId="Style_169" w:type="paragraph">
    <w:name w:val="Font Style12"/>
    <w:link w:val="Style_169_ch"/>
    <w:rPr>
      <w:rFonts w:ascii="Times New Roman" w:hAnsi="Times New Roman"/>
      <w:sz w:val="18"/>
    </w:rPr>
  </w:style>
  <w:style w:styleId="Style_169_ch" w:type="character">
    <w:name w:val="Font Style12"/>
    <w:link w:val="Style_169"/>
    <w:rPr>
      <w:rFonts w:ascii="Times New Roman" w:hAnsi="Times New Roman"/>
      <w:sz w:val="18"/>
    </w:rPr>
  </w:style>
  <w:style w:styleId="Style_170" w:type="paragraph">
    <w:name w:val="WW8Num58z1"/>
    <w:link w:val="Style_170_ch"/>
    <w:rPr>
      <w:rFonts w:ascii="Courier New" w:hAnsi="Courier New"/>
    </w:rPr>
  </w:style>
  <w:style w:styleId="Style_170_ch" w:type="character">
    <w:name w:val="WW8Num58z1"/>
    <w:link w:val="Style_170"/>
    <w:rPr>
      <w:rFonts w:ascii="Courier New" w:hAnsi="Courier New"/>
    </w:rPr>
  </w:style>
  <w:style w:styleId="Style_171" w:type="paragraph">
    <w:name w:val="WW8Num26z0"/>
    <w:link w:val="Style_171_ch"/>
    <w:rPr>
      <w:rFonts w:ascii="Times New Roman" w:hAnsi="Times New Roman"/>
    </w:rPr>
  </w:style>
  <w:style w:styleId="Style_171_ch" w:type="character">
    <w:name w:val="WW8Num26z0"/>
    <w:link w:val="Style_171"/>
    <w:rPr>
      <w:rFonts w:ascii="Times New Roman" w:hAnsi="Times New Roman"/>
    </w:rPr>
  </w:style>
  <w:style w:styleId="Style_172" w:type="paragraph">
    <w:name w:val="heading 5"/>
    <w:basedOn w:val="Style_5"/>
    <w:next w:val="Style_5"/>
    <w:link w:val="Style_172_ch"/>
    <w:uiPriority w:val="9"/>
    <w:qFormat/>
    <w:pPr>
      <w:numPr>
        <w:ilvl w:val="4"/>
        <w:numId w:val="18"/>
      </w:numPr>
      <w:spacing w:after="60" w:before="240"/>
      <w:ind/>
      <w:outlineLvl w:val="4"/>
    </w:pPr>
    <w:rPr>
      <w:b w:val="1"/>
      <w:i w:val="1"/>
      <w:sz w:val="26"/>
    </w:rPr>
  </w:style>
  <w:style w:styleId="Style_172_ch" w:type="character">
    <w:name w:val="heading 5"/>
    <w:basedOn w:val="Style_5_ch"/>
    <w:link w:val="Style_172"/>
    <w:rPr>
      <w:b w:val="1"/>
      <w:i w:val="1"/>
      <w:sz w:val="26"/>
    </w:rPr>
  </w:style>
  <w:style w:styleId="Style_173" w:type="paragraph">
    <w:name w:val="Основной текст с отступом 22"/>
    <w:basedOn w:val="Style_5"/>
    <w:link w:val="Style_173_ch"/>
    <w:pPr>
      <w:spacing w:after="120" w:before="0" w:line="480" w:lineRule="auto"/>
      <w:ind w:firstLine="0" w:left="283" w:right="0"/>
    </w:pPr>
    <w:rPr>
      <w:sz w:val="24"/>
    </w:rPr>
  </w:style>
  <w:style w:styleId="Style_173_ch" w:type="character">
    <w:name w:val="Основной текст с отступом 22"/>
    <w:basedOn w:val="Style_5_ch"/>
    <w:link w:val="Style_173"/>
    <w:rPr>
      <w:sz w:val="24"/>
    </w:rPr>
  </w:style>
  <w:style w:styleId="Style_174" w:type="paragraph">
    <w:name w:val="Style3"/>
    <w:basedOn w:val="Style_5"/>
    <w:link w:val="Style_174_ch"/>
    <w:pPr>
      <w:widowControl w:val="0"/>
      <w:ind/>
      <w:jc w:val="both"/>
    </w:pPr>
    <w:rPr>
      <w:rFonts w:ascii="Arial" w:hAnsi="Arial"/>
      <w:sz w:val="24"/>
    </w:rPr>
  </w:style>
  <w:style w:styleId="Style_174_ch" w:type="character">
    <w:name w:val="Style3"/>
    <w:basedOn w:val="Style_5_ch"/>
    <w:link w:val="Style_174"/>
    <w:rPr>
      <w:rFonts w:ascii="Arial" w:hAnsi="Arial"/>
      <w:sz w:val="24"/>
    </w:rPr>
  </w:style>
  <w:style w:styleId="Style_175" w:type="paragraph">
    <w:name w:val="dash041e_005f0431_005f044b_005f0447_005f043d_005f044b_005f0439_005f_005fchar1__char1"/>
    <w:link w:val="Style_175_ch"/>
    <w:rPr>
      <w:rFonts w:ascii="Times New Roman" w:hAnsi="Times New Roman"/>
      <w:strike w:val="0"/>
      <w:sz w:val="24"/>
      <w:u w:val="none"/>
    </w:rPr>
  </w:style>
  <w:style w:styleId="Style_175_ch" w:type="character">
    <w:name w:val="dash041e_005f0431_005f044b_005f0447_005f043d_005f044b_005f0439_005f_005fchar1__char1"/>
    <w:link w:val="Style_175"/>
    <w:rPr>
      <w:rFonts w:ascii="Times New Roman" w:hAnsi="Times New Roman"/>
      <w:strike w:val="0"/>
      <w:sz w:val="24"/>
      <w:u w:val="none"/>
    </w:rPr>
  </w:style>
  <w:style w:styleId="Style_176" w:type="paragraph">
    <w:name w:val="WW8Num7z3"/>
    <w:link w:val="Style_176_ch"/>
  </w:style>
  <w:style w:styleId="Style_176_ch" w:type="character">
    <w:name w:val="WW8Num7z3"/>
    <w:link w:val="Style_176"/>
  </w:style>
  <w:style w:styleId="Style_177" w:type="paragraph">
    <w:name w:val="WW8Num58z2"/>
    <w:link w:val="Style_177_ch"/>
    <w:rPr>
      <w:rFonts w:ascii="Wingdings" w:hAnsi="Wingdings"/>
    </w:rPr>
  </w:style>
  <w:style w:styleId="Style_177_ch" w:type="character">
    <w:name w:val="WW8Num58z2"/>
    <w:link w:val="Style_177"/>
    <w:rPr>
      <w:rFonts w:ascii="Wingdings" w:hAnsi="Wingdings"/>
    </w:rPr>
  </w:style>
  <w:style w:styleId="Style_178" w:type="paragraph">
    <w:name w:val="Strong"/>
    <w:basedOn w:val="Style_41"/>
    <w:link w:val="Style_178_ch"/>
    <w:rPr>
      <w:b w:val="1"/>
    </w:rPr>
  </w:style>
  <w:style w:styleId="Style_178_ch" w:type="character">
    <w:name w:val="Strong"/>
    <w:basedOn w:val="Style_41_ch"/>
    <w:link w:val="Style_178"/>
    <w:rPr>
      <w:b w:val="1"/>
    </w:rPr>
  </w:style>
  <w:style w:styleId="Style_179" w:type="paragraph">
    <w:name w:val="WW8Num24z0"/>
    <w:link w:val="Style_179_ch"/>
    <w:rPr>
      <w:rFonts w:ascii="Wingdings" w:hAnsi="Wingdings"/>
    </w:rPr>
  </w:style>
  <w:style w:styleId="Style_179_ch" w:type="character">
    <w:name w:val="WW8Num24z0"/>
    <w:link w:val="Style_179"/>
    <w:rPr>
      <w:rFonts w:ascii="Wingdings" w:hAnsi="Wingdings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numPr>
        <w:ilvl w:val="0"/>
        <w:numId w:val="18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5_ch"/>
    <w:link w:val="Style_4"/>
    <w:rPr>
      <w:rFonts w:ascii="Arial" w:hAnsi="Arial"/>
      <w:b w:val="1"/>
      <w:sz w:val="32"/>
    </w:rPr>
  </w:style>
  <w:style w:styleId="Style_180" w:type="paragraph">
    <w:name w:val="WW8Num29z8"/>
    <w:link w:val="Style_180_ch"/>
  </w:style>
  <w:style w:styleId="Style_180_ch" w:type="character">
    <w:name w:val="WW8Num29z8"/>
    <w:link w:val="Style_180"/>
  </w:style>
  <w:style w:styleId="Style_181" w:type="paragraph">
    <w:name w:val="WW8Num10z2"/>
    <w:link w:val="Style_181_ch"/>
    <w:rPr>
      <w:sz w:val="20"/>
    </w:rPr>
  </w:style>
  <w:style w:styleId="Style_181_ch" w:type="character">
    <w:name w:val="WW8Num10z2"/>
    <w:link w:val="Style_181"/>
    <w:rPr>
      <w:sz w:val="20"/>
    </w:rPr>
  </w:style>
  <w:style w:styleId="Style_182" w:type="paragraph">
    <w:name w:val="WW8Num2z4"/>
    <w:link w:val="Style_182_ch"/>
  </w:style>
  <w:style w:styleId="Style_182_ch" w:type="character">
    <w:name w:val="WW8Num2z4"/>
    <w:link w:val="Style_182"/>
  </w:style>
  <w:style w:styleId="Style_183" w:type="paragraph">
    <w:name w:val="WW8Num2z5"/>
    <w:link w:val="Style_183_ch"/>
  </w:style>
  <w:style w:styleId="Style_183_ch" w:type="character">
    <w:name w:val="WW8Num2z5"/>
    <w:link w:val="Style_183"/>
  </w:style>
  <w:style w:styleId="Style_184" w:type="paragraph">
    <w:name w:val="WW8Num43z0"/>
    <w:link w:val="Style_184_ch"/>
    <w:rPr>
      <w:rFonts w:ascii="Times New Roman" w:hAnsi="Times New Roman"/>
    </w:rPr>
  </w:style>
  <w:style w:styleId="Style_184_ch" w:type="character">
    <w:name w:val="WW8Num43z0"/>
    <w:link w:val="Style_184"/>
    <w:rPr>
      <w:rFonts w:ascii="Times New Roman" w:hAnsi="Times New Roman"/>
    </w:rPr>
  </w:style>
  <w:style w:styleId="Style_185" w:type="paragraph">
    <w:name w:val="dash0410_005f0431_005f0437_005f0430_005f0446_005f0020_005f0441_005f043f_005f0438_005f0441_005f043a_005f0430_005f_005fchar1__char1"/>
    <w:link w:val="Style_185_ch"/>
    <w:rPr>
      <w:rFonts w:ascii="Times New Roman" w:hAnsi="Times New Roman"/>
      <w:strike w:val="0"/>
      <w:sz w:val="24"/>
      <w:u w:val="none"/>
    </w:rPr>
  </w:style>
  <w:style w:styleId="Style_185_ch" w:type="character">
    <w:name w:val="dash0410_005f0431_005f0437_005f0430_005f0446_005f0020_005f0441_005f043f_005f0438_005f0441_005f043a_005f0430_005f_005fchar1__char1"/>
    <w:link w:val="Style_185"/>
    <w:rPr>
      <w:rFonts w:ascii="Times New Roman" w:hAnsi="Times New Roman"/>
      <w:strike w:val="0"/>
      <w:sz w:val="24"/>
      <w:u w:val="none"/>
    </w:rPr>
  </w:style>
  <w:style w:styleId="Style_186" w:type="paragraph">
    <w:name w:val="dash0410005f0431005f0437005f0430005f0446005f0020005f0441005f043f005f0438005f0441005f043a005f0430005f005fchar1char1"/>
    <w:basedOn w:val="Style_19"/>
    <w:link w:val="Style_186_ch"/>
  </w:style>
  <w:style w:styleId="Style_186_ch" w:type="character">
    <w:name w:val="dash0410005f0431005f0437005f0430005f0446005f0020005f0441005f043f005f0438005f0441005f043a005f0430005f005fchar1char1"/>
    <w:basedOn w:val="Style_19_ch"/>
    <w:link w:val="Style_186"/>
  </w:style>
  <w:style w:styleId="Style_187" w:type="paragraph">
    <w:name w:val="WW8Num59z0"/>
    <w:link w:val="Style_187_ch"/>
    <w:rPr>
      <w:rFonts w:ascii="Symbol" w:hAnsi="Symbol"/>
    </w:rPr>
  </w:style>
  <w:style w:styleId="Style_187_ch" w:type="character">
    <w:name w:val="WW8Num59z0"/>
    <w:link w:val="Style_187"/>
    <w:rPr>
      <w:rFonts w:ascii="Symbol" w:hAnsi="Symbol"/>
    </w:rPr>
  </w:style>
  <w:style w:styleId="Style_188" w:type="paragraph">
    <w:name w:val="WW8Num33z3"/>
    <w:link w:val="Style_188_ch"/>
    <w:rPr>
      <w:rFonts w:ascii="Symbol" w:hAnsi="Symbol"/>
    </w:rPr>
  </w:style>
  <w:style w:styleId="Style_188_ch" w:type="character">
    <w:name w:val="WW8Num33z3"/>
    <w:link w:val="Style_188"/>
    <w:rPr>
      <w:rFonts w:ascii="Symbol" w:hAnsi="Symbol"/>
    </w:rPr>
  </w:style>
  <w:style w:styleId="Style_189" w:type="paragraph">
    <w:name w:val="Указатель2"/>
    <w:basedOn w:val="Style_5"/>
    <w:link w:val="Style_189_ch"/>
  </w:style>
  <w:style w:styleId="Style_189_ch" w:type="character">
    <w:name w:val="Указатель2"/>
    <w:basedOn w:val="Style_5_ch"/>
    <w:link w:val="Style_189"/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190" w:type="paragraph">
    <w:name w:val="Footnote"/>
    <w:basedOn w:val="Style_5"/>
    <w:link w:val="Style_190_ch"/>
  </w:style>
  <w:style w:styleId="Style_190_ch" w:type="character">
    <w:name w:val="Footnote"/>
    <w:basedOn w:val="Style_5_ch"/>
    <w:link w:val="Style_190"/>
  </w:style>
  <w:style w:styleId="Style_191" w:type="paragraph">
    <w:name w:val="WW8Num29z6"/>
    <w:link w:val="Style_191_ch"/>
  </w:style>
  <w:style w:styleId="Style_191_ch" w:type="character">
    <w:name w:val="WW8Num29z6"/>
    <w:link w:val="Style_191"/>
  </w:style>
  <w:style w:styleId="Style_192" w:type="paragraph">
    <w:name w:val="heading 8"/>
    <w:basedOn w:val="Style_5"/>
    <w:next w:val="Style_5"/>
    <w:link w:val="Style_192_ch"/>
    <w:uiPriority w:val="9"/>
    <w:qFormat/>
    <w:pPr>
      <w:numPr>
        <w:ilvl w:val="7"/>
        <w:numId w:val="18"/>
      </w:numPr>
      <w:spacing w:after="60" w:before="240"/>
      <w:ind/>
      <w:outlineLvl w:val="7"/>
    </w:pPr>
    <w:rPr>
      <w:i w:val="1"/>
      <w:sz w:val="24"/>
    </w:rPr>
  </w:style>
  <w:style w:styleId="Style_192_ch" w:type="character">
    <w:name w:val="heading 8"/>
    <w:basedOn w:val="Style_5_ch"/>
    <w:link w:val="Style_192"/>
    <w:rPr>
      <w:i w:val="1"/>
      <w:sz w:val="24"/>
    </w:rPr>
  </w:style>
  <w:style w:styleId="Style_193" w:type="paragraph">
    <w:name w:val="WW8Num2z6"/>
    <w:link w:val="Style_193_ch"/>
  </w:style>
  <w:style w:styleId="Style_193_ch" w:type="character">
    <w:name w:val="WW8Num2z6"/>
    <w:link w:val="Style_193"/>
  </w:style>
  <w:style w:styleId="Style_194" w:type="paragraph">
    <w:name w:val="Font Style19"/>
    <w:basedOn w:val="Style_19"/>
    <w:link w:val="Style_194_ch"/>
    <w:rPr>
      <w:rFonts w:ascii="Arial" w:hAnsi="Arial"/>
      <w:b w:val="1"/>
      <w:sz w:val="22"/>
    </w:rPr>
  </w:style>
  <w:style w:styleId="Style_194_ch" w:type="character">
    <w:name w:val="Font Style19"/>
    <w:basedOn w:val="Style_19_ch"/>
    <w:link w:val="Style_194"/>
    <w:rPr>
      <w:rFonts w:ascii="Arial" w:hAnsi="Arial"/>
      <w:b w:val="1"/>
      <w:sz w:val="22"/>
    </w:rPr>
  </w:style>
  <w:style w:styleId="Style_195" w:type="paragraph">
    <w:name w:val="toc 1"/>
    <w:next w:val="Style_5"/>
    <w:link w:val="Style_195_ch"/>
    <w:uiPriority w:val="39"/>
    <w:pPr>
      <w:ind w:firstLine="0" w:left="0"/>
    </w:pPr>
    <w:rPr>
      <w:rFonts w:ascii="XO Thames" w:hAnsi="XO Thames"/>
      <w:b w:val="1"/>
    </w:rPr>
  </w:style>
  <w:style w:styleId="Style_195_ch" w:type="character">
    <w:name w:val="toc 1"/>
    <w:link w:val="Style_195"/>
    <w:rPr>
      <w:rFonts w:ascii="XO Thames" w:hAnsi="XO Thames"/>
      <w:b w:val="1"/>
    </w:rPr>
  </w:style>
  <w:style w:styleId="Style_196" w:type="paragraph">
    <w:name w:val="dash041e005f0431005f044b005f0447005f043d005f044b005f0439"/>
    <w:basedOn w:val="Style_5"/>
    <w:link w:val="Style_196_ch"/>
    <w:pPr>
      <w:spacing w:after="280" w:before="280"/>
      <w:ind/>
    </w:pPr>
    <w:rPr>
      <w:sz w:val="24"/>
    </w:rPr>
  </w:style>
  <w:style w:styleId="Style_196_ch" w:type="character">
    <w:name w:val="dash041e005f0431005f044b005f0447005f043d005f044b005f0439"/>
    <w:basedOn w:val="Style_5_ch"/>
    <w:link w:val="Style_196"/>
    <w:rPr>
      <w:sz w:val="24"/>
    </w:rPr>
  </w:style>
  <w:style w:styleId="Style_197" w:type="paragraph">
    <w:name w:val="WW8Num43z2"/>
    <w:link w:val="Style_197_ch"/>
    <w:rPr>
      <w:rFonts w:ascii="Wingdings" w:hAnsi="Wingdings"/>
    </w:rPr>
  </w:style>
  <w:style w:styleId="Style_197_ch" w:type="character">
    <w:name w:val="WW8Num43z2"/>
    <w:link w:val="Style_197"/>
    <w:rPr>
      <w:rFonts w:ascii="Wingdings" w:hAnsi="Wingdings"/>
    </w:rPr>
  </w:style>
  <w:style w:styleId="Style_198" w:type="paragraph">
    <w:name w:val="WW8Num17z2"/>
    <w:link w:val="Style_198_ch"/>
    <w:rPr>
      <w:sz w:val="20"/>
    </w:rPr>
  </w:style>
  <w:style w:styleId="Style_198_ch" w:type="character">
    <w:name w:val="WW8Num17z2"/>
    <w:link w:val="Style_198"/>
    <w:rPr>
      <w:sz w:val="20"/>
    </w:rPr>
  </w:style>
  <w:style w:styleId="Style_199" w:type="paragraph">
    <w:name w:val="WW8Num22z2"/>
    <w:link w:val="Style_199_ch"/>
    <w:rPr>
      <w:sz w:val="20"/>
    </w:rPr>
  </w:style>
  <w:style w:styleId="Style_199_ch" w:type="character">
    <w:name w:val="WW8Num22z2"/>
    <w:link w:val="Style_199"/>
    <w:rPr>
      <w:sz w:val="20"/>
    </w:rPr>
  </w:style>
  <w:style w:styleId="Style_200" w:type="paragraph">
    <w:name w:val="Header and Footer"/>
    <w:link w:val="Style_200_ch"/>
    <w:pPr>
      <w:spacing w:line="360" w:lineRule="auto"/>
      <w:ind/>
    </w:pPr>
    <w:rPr>
      <w:rFonts w:ascii="XO Thames" w:hAnsi="XO Thames"/>
      <w:sz w:val="20"/>
    </w:rPr>
  </w:style>
  <w:style w:styleId="Style_200_ch" w:type="character">
    <w:name w:val="Header and Footer"/>
    <w:link w:val="Style_200"/>
    <w:rPr>
      <w:rFonts w:ascii="XO Thames" w:hAnsi="XO Thames"/>
      <w:sz w:val="20"/>
    </w:rPr>
  </w:style>
  <w:style w:styleId="Style_201" w:type="paragraph">
    <w:name w:val="WW8Num25z0"/>
    <w:link w:val="Style_201_ch"/>
    <w:rPr>
      <w:rFonts w:ascii="Symbol" w:hAnsi="Symbol"/>
    </w:rPr>
  </w:style>
  <w:style w:styleId="Style_201_ch" w:type="character">
    <w:name w:val="WW8Num25z0"/>
    <w:link w:val="Style_201"/>
    <w:rPr>
      <w:rFonts w:ascii="Symbol" w:hAnsi="Symbol"/>
    </w:rPr>
  </w:style>
  <w:style w:styleId="Style_202" w:type="paragraph">
    <w:name w:val="WW8Num29z4"/>
    <w:link w:val="Style_202_ch"/>
  </w:style>
  <w:style w:styleId="Style_202_ch" w:type="character">
    <w:name w:val="WW8Num29z4"/>
    <w:link w:val="Style_202"/>
  </w:style>
  <w:style w:styleId="Style_203" w:type="paragraph">
    <w:name w:val="dash0410005f0431005f0437005f0430005f0446005f0020005f0441005f043f005f0438005f0441005f043a005f0430"/>
    <w:basedOn w:val="Style_5"/>
    <w:link w:val="Style_203_ch"/>
    <w:pPr>
      <w:spacing w:after="280" w:before="280"/>
      <w:ind/>
    </w:pPr>
    <w:rPr>
      <w:sz w:val="24"/>
    </w:rPr>
  </w:style>
  <w:style w:styleId="Style_203_ch" w:type="character">
    <w:name w:val="dash0410005f0431005f0437005f0430005f0446005f0020005f0441005f043f005f0438005f0441005f043a005f0430"/>
    <w:basedOn w:val="Style_5_ch"/>
    <w:link w:val="Style_203"/>
    <w:rPr>
      <w:sz w:val="24"/>
    </w:rPr>
  </w:style>
  <w:style w:styleId="Style_204" w:type="paragraph">
    <w:name w:val="WW8Num40z2"/>
    <w:link w:val="Style_204_ch"/>
    <w:rPr>
      <w:rFonts w:ascii="Wingdings" w:hAnsi="Wingdings"/>
    </w:rPr>
  </w:style>
  <w:style w:styleId="Style_204_ch" w:type="character">
    <w:name w:val="WW8Num40z2"/>
    <w:link w:val="Style_204"/>
    <w:rPr>
      <w:rFonts w:ascii="Wingdings" w:hAnsi="Wingdings"/>
    </w:rPr>
  </w:style>
  <w:style w:styleId="Style_205" w:type="paragraph">
    <w:name w:val="1"/>
    <w:basedOn w:val="Style_5"/>
    <w:link w:val="Style_205_ch"/>
    <w:pPr>
      <w:spacing w:after="280" w:before="280"/>
      <w:ind/>
    </w:pPr>
    <w:rPr>
      <w:sz w:val="24"/>
    </w:rPr>
  </w:style>
  <w:style w:styleId="Style_205_ch" w:type="character">
    <w:name w:val="1"/>
    <w:basedOn w:val="Style_5_ch"/>
    <w:link w:val="Style_205"/>
    <w:rPr>
      <w:sz w:val="24"/>
    </w:rPr>
  </w:style>
  <w:style w:styleId="Style_206" w:type="paragraph">
    <w:name w:val="WW8Num32z7"/>
    <w:link w:val="Style_206_ch"/>
  </w:style>
  <w:style w:styleId="Style_206_ch" w:type="character">
    <w:name w:val="WW8Num32z7"/>
    <w:link w:val="Style_206"/>
  </w:style>
  <w:style w:styleId="Style_207" w:type="paragraph">
    <w:name w:val="WW8Num41z0"/>
    <w:link w:val="Style_207_ch"/>
    <w:rPr>
      <w:rFonts w:ascii="Symbol" w:hAnsi="Symbol"/>
    </w:rPr>
  </w:style>
  <w:style w:styleId="Style_207_ch" w:type="character">
    <w:name w:val="WW8Num41z0"/>
    <w:link w:val="Style_207"/>
    <w:rPr>
      <w:rFonts w:ascii="Symbol" w:hAnsi="Symbol"/>
    </w:rPr>
  </w:style>
  <w:style w:styleId="Style_208" w:type="paragraph">
    <w:name w:val="WW8Num29z1"/>
    <w:link w:val="Style_208_ch"/>
    <w:rPr>
      <w:rFonts w:ascii="Courier New" w:hAnsi="Courier New"/>
    </w:rPr>
  </w:style>
  <w:style w:styleId="Style_208_ch" w:type="character">
    <w:name w:val="WW8Num29z1"/>
    <w:link w:val="Style_208"/>
    <w:rPr>
      <w:rFonts w:ascii="Courier New" w:hAnsi="Courier New"/>
    </w:rPr>
  </w:style>
  <w:style w:styleId="Style_209" w:type="paragraph">
    <w:name w:val="WW8Num28z2"/>
    <w:link w:val="Style_209_ch"/>
    <w:rPr>
      <w:rFonts w:ascii="Wingdings" w:hAnsi="Wingdings"/>
    </w:rPr>
  </w:style>
  <w:style w:styleId="Style_209_ch" w:type="character">
    <w:name w:val="WW8Num28z2"/>
    <w:link w:val="Style_209"/>
    <w:rPr>
      <w:rFonts w:ascii="Wingdings" w:hAnsi="Wingdings"/>
    </w:rPr>
  </w:style>
  <w:style w:styleId="Style_210" w:type="paragraph">
    <w:name w:val="WW8Num15z0"/>
    <w:link w:val="Style_210_ch"/>
    <w:rPr>
      <w:rFonts w:ascii="Wingdings" w:hAnsi="Wingdings"/>
    </w:rPr>
  </w:style>
  <w:style w:styleId="Style_210_ch" w:type="character">
    <w:name w:val="WW8Num15z0"/>
    <w:link w:val="Style_210"/>
    <w:rPr>
      <w:rFonts w:ascii="Wingdings" w:hAnsi="Wingdings"/>
    </w:rPr>
  </w:style>
  <w:style w:styleId="Style_211" w:type="paragraph">
    <w:name w:val="Balloon Text"/>
    <w:basedOn w:val="Style_5"/>
    <w:link w:val="Style_211_ch"/>
    <w:rPr>
      <w:rFonts w:ascii="Tahoma" w:hAnsi="Tahoma"/>
      <w:sz w:val="16"/>
    </w:rPr>
  </w:style>
  <w:style w:styleId="Style_211_ch" w:type="character">
    <w:name w:val="Balloon Text"/>
    <w:basedOn w:val="Style_5_ch"/>
    <w:link w:val="Style_211"/>
    <w:rPr>
      <w:rFonts w:ascii="Tahoma" w:hAnsi="Tahoma"/>
      <w:sz w:val="16"/>
    </w:rPr>
  </w:style>
  <w:style w:styleId="Style_212" w:type="paragraph">
    <w:name w:val="WW8Num6z0"/>
    <w:link w:val="Style_212_ch"/>
    <w:rPr>
      <w:rFonts w:ascii="Symbol" w:hAnsi="Symbol"/>
      <w:sz w:val="18"/>
    </w:rPr>
  </w:style>
  <w:style w:styleId="Style_212_ch" w:type="character">
    <w:name w:val="WW8Num6z0"/>
    <w:link w:val="Style_212"/>
    <w:rPr>
      <w:rFonts w:ascii="Symbol" w:hAnsi="Symbol"/>
      <w:sz w:val="18"/>
    </w:rPr>
  </w:style>
  <w:style w:styleId="Style_213" w:type="paragraph">
    <w:name w:val="Содержимое врезки"/>
    <w:basedOn w:val="Style_6"/>
    <w:link w:val="Style_213_ch"/>
  </w:style>
  <w:style w:styleId="Style_213_ch" w:type="character">
    <w:name w:val="Содержимое врезки"/>
    <w:basedOn w:val="Style_6_ch"/>
    <w:link w:val="Style_213"/>
  </w:style>
  <w:style w:styleId="Style_214" w:type="paragraph">
    <w:name w:val="WW8Num59z1"/>
    <w:link w:val="Style_214_ch"/>
    <w:rPr>
      <w:rFonts w:ascii="Courier New" w:hAnsi="Courier New"/>
    </w:rPr>
  </w:style>
  <w:style w:styleId="Style_214_ch" w:type="character">
    <w:name w:val="WW8Num59z1"/>
    <w:link w:val="Style_214"/>
    <w:rPr>
      <w:rFonts w:ascii="Courier New" w:hAnsi="Courier New"/>
    </w:rPr>
  </w:style>
  <w:style w:styleId="Style_6" w:type="paragraph">
    <w:name w:val="Body Text"/>
    <w:basedOn w:val="Style_5"/>
    <w:link w:val="Style_6_ch"/>
    <w:pPr>
      <w:spacing w:after="120" w:before="0"/>
      <w:ind/>
    </w:pPr>
    <w:rPr>
      <w:sz w:val="24"/>
    </w:rPr>
  </w:style>
  <w:style w:styleId="Style_6_ch" w:type="character">
    <w:name w:val="Body Text"/>
    <w:basedOn w:val="Style_5_ch"/>
    <w:link w:val="Style_6"/>
    <w:rPr>
      <w:sz w:val="24"/>
    </w:rPr>
  </w:style>
  <w:style w:styleId="Style_215" w:type="paragraph">
    <w:name w:val="WW8Num53z1"/>
    <w:link w:val="Style_215_ch"/>
    <w:rPr>
      <w:rFonts w:ascii="Courier New" w:hAnsi="Courier New"/>
    </w:rPr>
  </w:style>
  <w:style w:styleId="Style_215_ch" w:type="character">
    <w:name w:val="WW8Num53z1"/>
    <w:link w:val="Style_215"/>
    <w:rPr>
      <w:rFonts w:ascii="Courier New" w:hAnsi="Courier New"/>
    </w:rPr>
  </w:style>
  <w:style w:styleId="Style_216" w:type="paragraph">
    <w:name w:val="Обычный5"/>
    <w:next w:val="Style_5"/>
    <w:link w:val="Style_216_ch"/>
  </w:style>
  <w:style w:styleId="Style_216_ch" w:type="character">
    <w:name w:val="Обычный5"/>
    <w:link w:val="Style_216"/>
  </w:style>
  <w:style w:styleId="Style_217" w:type="paragraph">
    <w:name w:val="Указатель1"/>
    <w:basedOn w:val="Style_5"/>
    <w:link w:val="Style_217_ch"/>
    <w:rPr>
      <w:rFonts w:ascii="Arial" w:hAnsi="Arial"/>
    </w:rPr>
  </w:style>
  <w:style w:styleId="Style_217_ch" w:type="character">
    <w:name w:val="Указатель1"/>
    <w:basedOn w:val="Style_5_ch"/>
    <w:link w:val="Style_217"/>
    <w:rPr>
      <w:rFonts w:ascii="Arial" w:hAnsi="Arial"/>
    </w:rPr>
  </w:style>
  <w:style w:styleId="Style_218" w:type="paragraph">
    <w:name w:val="WW8Num37z2"/>
    <w:link w:val="Style_218_ch"/>
    <w:rPr>
      <w:rFonts w:ascii="Wingdings" w:hAnsi="Wingdings"/>
    </w:rPr>
  </w:style>
  <w:style w:styleId="Style_218_ch" w:type="character">
    <w:name w:val="WW8Num37z2"/>
    <w:link w:val="Style_218"/>
    <w:rPr>
      <w:rFonts w:ascii="Wingdings" w:hAnsi="Wingdings"/>
    </w:rPr>
  </w:style>
  <w:style w:styleId="Style_219" w:type="paragraph">
    <w:name w:val="WW8Num4z1"/>
    <w:link w:val="Style_219_ch"/>
    <w:rPr>
      <w:sz w:val="20"/>
    </w:rPr>
  </w:style>
  <w:style w:styleId="Style_219_ch" w:type="character">
    <w:name w:val="WW8Num4z1"/>
    <w:link w:val="Style_219"/>
    <w:rPr>
      <w:sz w:val="20"/>
    </w:rPr>
  </w:style>
  <w:style w:styleId="Style_220" w:type="paragraph">
    <w:name w:val="WW8Num7z4"/>
    <w:link w:val="Style_220_ch"/>
  </w:style>
  <w:style w:styleId="Style_220_ch" w:type="character">
    <w:name w:val="WW8Num7z4"/>
    <w:link w:val="Style_220"/>
  </w:style>
  <w:style w:styleId="Style_221" w:type="paragraph">
    <w:name w:val="ConsNormal"/>
    <w:link w:val="Style_221_ch"/>
    <w:pPr>
      <w:widowControl w:val="0"/>
      <w:ind w:firstLine="720" w:right="19772"/>
    </w:pPr>
    <w:rPr>
      <w:rFonts w:ascii="Arial" w:hAnsi="Arial"/>
    </w:rPr>
  </w:style>
  <w:style w:styleId="Style_221_ch" w:type="character">
    <w:name w:val="ConsNormal"/>
    <w:link w:val="Style_221"/>
    <w:rPr>
      <w:rFonts w:ascii="Arial" w:hAnsi="Arial"/>
    </w:rPr>
  </w:style>
  <w:style w:styleId="Style_222" w:type="paragraph">
    <w:name w:val="WW8Num23z2"/>
    <w:link w:val="Style_222_ch"/>
    <w:rPr>
      <w:sz w:val="20"/>
    </w:rPr>
  </w:style>
  <w:style w:styleId="Style_222_ch" w:type="character">
    <w:name w:val="WW8Num23z2"/>
    <w:link w:val="Style_222"/>
    <w:rPr>
      <w:sz w:val="20"/>
    </w:rPr>
  </w:style>
  <w:style w:styleId="Style_223" w:type="paragraph">
    <w:name w:val="Основной текст Знак"/>
    <w:link w:val="Style_223_ch"/>
    <w:rPr>
      <w:sz w:val="24"/>
    </w:rPr>
  </w:style>
  <w:style w:styleId="Style_223_ch" w:type="character">
    <w:name w:val="Основной текст Знак"/>
    <w:link w:val="Style_223"/>
    <w:rPr>
      <w:sz w:val="24"/>
    </w:rPr>
  </w:style>
  <w:style w:styleId="Style_224" w:type="paragraph">
    <w:name w:val="toc 9"/>
    <w:next w:val="Style_5"/>
    <w:link w:val="Style_224_ch"/>
    <w:uiPriority w:val="39"/>
    <w:pPr>
      <w:ind w:firstLine="0" w:left="1600"/>
    </w:pPr>
  </w:style>
  <w:style w:styleId="Style_224_ch" w:type="character">
    <w:name w:val="toc 9"/>
    <w:link w:val="Style_224"/>
  </w:style>
  <w:style w:styleId="Style_225" w:type="paragraph">
    <w:name w:val="WW8Num16z5"/>
    <w:link w:val="Style_225_ch"/>
  </w:style>
  <w:style w:styleId="Style_225_ch" w:type="character">
    <w:name w:val="WW8Num16z5"/>
    <w:link w:val="Style_225"/>
  </w:style>
  <w:style w:styleId="Style_226" w:type="paragraph">
    <w:name w:val="WW8Num31z3"/>
    <w:link w:val="Style_226_ch"/>
    <w:rPr>
      <w:rFonts w:ascii="Symbol" w:hAnsi="Symbol"/>
    </w:rPr>
  </w:style>
  <w:style w:styleId="Style_226_ch" w:type="character">
    <w:name w:val="WW8Num31z3"/>
    <w:link w:val="Style_226"/>
    <w:rPr>
      <w:rFonts w:ascii="Symbol" w:hAnsi="Symbol"/>
    </w:rPr>
  </w:style>
  <w:style w:styleId="Style_227" w:type="paragraph">
    <w:name w:val="Текст3"/>
    <w:basedOn w:val="Style_5"/>
    <w:link w:val="Style_227_ch"/>
    <w:rPr>
      <w:rFonts w:ascii="Courier New" w:hAnsi="Courier New"/>
    </w:rPr>
  </w:style>
  <w:style w:styleId="Style_227_ch" w:type="character">
    <w:name w:val="Текст3"/>
    <w:basedOn w:val="Style_5_ch"/>
    <w:link w:val="Style_227"/>
    <w:rPr>
      <w:rFonts w:ascii="Courier New" w:hAnsi="Courier New"/>
    </w:rPr>
  </w:style>
  <w:style w:styleId="Style_228" w:type="paragraph">
    <w:name w:val="WW8Num13z0"/>
    <w:link w:val="Style_228_ch"/>
    <w:rPr>
      <w:rFonts w:ascii="Wingdings" w:hAnsi="Wingdings"/>
    </w:rPr>
  </w:style>
  <w:style w:styleId="Style_228_ch" w:type="character">
    <w:name w:val="WW8Num13z0"/>
    <w:link w:val="Style_228"/>
    <w:rPr>
      <w:rFonts w:ascii="Wingdings" w:hAnsi="Wingdings"/>
    </w:rPr>
  </w:style>
  <w:style w:styleId="Style_229" w:type="paragraph">
    <w:name w:val="WW8Num28z1"/>
    <w:link w:val="Style_229_ch"/>
    <w:rPr>
      <w:rFonts w:ascii="Courier New" w:hAnsi="Courier New"/>
    </w:rPr>
  </w:style>
  <w:style w:styleId="Style_229_ch" w:type="character">
    <w:name w:val="WW8Num28z1"/>
    <w:link w:val="Style_229"/>
    <w:rPr>
      <w:rFonts w:ascii="Courier New" w:hAnsi="Courier New"/>
    </w:rPr>
  </w:style>
  <w:style w:styleId="Style_230" w:type="paragraph">
    <w:name w:val="WW8Num35z6"/>
    <w:link w:val="Style_230_ch"/>
  </w:style>
  <w:style w:styleId="Style_230_ch" w:type="character">
    <w:name w:val="WW8Num35z6"/>
    <w:link w:val="Style_230"/>
  </w:style>
  <w:style w:styleId="Style_231" w:type="paragraph">
    <w:name w:val="WW8Num38z0"/>
    <w:link w:val="Style_231_ch"/>
    <w:rPr>
      <w:rFonts w:ascii="Symbol" w:hAnsi="Symbol"/>
    </w:rPr>
  </w:style>
  <w:style w:styleId="Style_231_ch" w:type="character">
    <w:name w:val="WW8Num38z0"/>
    <w:link w:val="Style_231"/>
    <w:rPr>
      <w:rFonts w:ascii="Symbol" w:hAnsi="Symbol"/>
    </w:rPr>
  </w:style>
  <w:style w:styleId="Style_232" w:type="paragraph">
    <w:name w:val="WW8Num30z0"/>
    <w:link w:val="Style_232_ch"/>
    <w:rPr>
      <w:color w:val="000000"/>
      <w:sz w:val="20"/>
    </w:rPr>
  </w:style>
  <w:style w:styleId="Style_232_ch" w:type="character">
    <w:name w:val="WW8Num30z0"/>
    <w:link w:val="Style_232"/>
    <w:rPr>
      <w:color w:val="000000"/>
      <w:sz w:val="20"/>
    </w:rPr>
  </w:style>
  <w:style w:styleId="Style_233" w:type="paragraph">
    <w:name w:val="WW8Num46z0"/>
    <w:link w:val="Style_233_ch"/>
    <w:rPr>
      <w:rFonts w:ascii="Symbol" w:hAnsi="Symbol"/>
      <w:sz w:val="20"/>
    </w:rPr>
  </w:style>
  <w:style w:styleId="Style_233_ch" w:type="character">
    <w:name w:val="WW8Num46z0"/>
    <w:link w:val="Style_233"/>
    <w:rPr>
      <w:rFonts w:ascii="Symbol" w:hAnsi="Symbol"/>
      <w:sz w:val="20"/>
    </w:rPr>
  </w:style>
  <w:style w:styleId="Style_234" w:type="paragraph">
    <w:name w:val="Style11"/>
    <w:basedOn w:val="Style_5"/>
    <w:link w:val="Style_234_ch"/>
    <w:pPr>
      <w:widowControl w:val="0"/>
      <w:ind/>
    </w:pPr>
    <w:rPr>
      <w:rFonts w:ascii="Arial" w:hAnsi="Arial"/>
      <w:sz w:val="24"/>
    </w:rPr>
  </w:style>
  <w:style w:styleId="Style_234_ch" w:type="character">
    <w:name w:val="Style11"/>
    <w:basedOn w:val="Style_5_ch"/>
    <w:link w:val="Style_234"/>
    <w:rPr>
      <w:rFonts w:ascii="Arial" w:hAnsi="Arial"/>
      <w:sz w:val="24"/>
    </w:rPr>
  </w:style>
  <w:style w:styleId="Style_235" w:type="paragraph">
    <w:name w:val="WW8Num19z2"/>
    <w:link w:val="Style_235_ch"/>
    <w:rPr>
      <w:sz w:val="20"/>
    </w:rPr>
  </w:style>
  <w:style w:styleId="Style_235_ch" w:type="character">
    <w:name w:val="WW8Num19z2"/>
    <w:link w:val="Style_235"/>
    <w:rPr>
      <w:sz w:val="20"/>
    </w:rPr>
  </w:style>
  <w:style w:styleId="Style_236" w:type="paragraph">
    <w:name w:val="WW8Num55z0"/>
    <w:link w:val="Style_236_ch"/>
    <w:rPr>
      <w:rFonts w:ascii="Symbol" w:hAnsi="Symbol"/>
    </w:rPr>
  </w:style>
  <w:style w:styleId="Style_236_ch" w:type="character">
    <w:name w:val="WW8Num55z0"/>
    <w:link w:val="Style_236"/>
    <w:rPr>
      <w:rFonts w:ascii="Symbol" w:hAnsi="Symbol"/>
    </w:rPr>
  </w:style>
  <w:style w:styleId="Style_237" w:type="paragraph">
    <w:name w:val="WW8Num23z0"/>
    <w:link w:val="Style_237_ch"/>
    <w:rPr>
      <w:rFonts w:ascii="Symbol" w:hAnsi="Symbol"/>
    </w:rPr>
  </w:style>
  <w:style w:styleId="Style_237_ch" w:type="character">
    <w:name w:val="WW8Num23z0"/>
    <w:link w:val="Style_237"/>
    <w:rPr>
      <w:rFonts w:ascii="Symbol" w:hAnsi="Symbol"/>
    </w:rPr>
  </w:style>
  <w:style w:styleId="Style_238" w:type="paragraph">
    <w:name w:val="Style8"/>
    <w:basedOn w:val="Style_5"/>
    <w:link w:val="Style_238_ch"/>
    <w:pPr>
      <w:widowControl w:val="0"/>
      <w:spacing w:line="245" w:lineRule="exact"/>
      <w:ind w:firstLine="360" w:left="0" w:right="0"/>
      <w:jc w:val="both"/>
    </w:pPr>
    <w:rPr>
      <w:rFonts w:ascii="Segoe UI" w:hAnsi="Segoe UI"/>
      <w:sz w:val="24"/>
    </w:rPr>
  </w:style>
  <w:style w:styleId="Style_238_ch" w:type="character">
    <w:name w:val="Style8"/>
    <w:basedOn w:val="Style_5_ch"/>
    <w:link w:val="Style_238"/>
    <w:rPr>
      <w:rFonts w:ascii="Segoe UI" w:hAnsi="Segoe UI"/>
      <w:sz w:val="24"/>
    </w:rPr>
  </w:style>
  <w:style w:styleId="Style_239" w:type="paragraph">
    <w:name w:val="page number"/>
    <w:basedOn w:val="Style_19"/>
    <w:link w:val="Style_239_ch"/>
  </w:style>
  <w:style w:styleId="Style_239_ch" w:type="character">
    <w:name w:val="page number"/>
    <w:basedOn w:val="Style_19_ch"/>
    <w:link w:val="Style_239"/>
  </w:style>
  <w:style w:styleId="Style_240" w:type="paragraph">
    <w:name w:val="WW8Num27z0"/>
    <w:link w:val="Style_240_ch"/>
    <w:rPr>
      <w:rFonts w:ascii="Wingdings" w:hAnsi="Wingdings"/>
    </w:rPr>
  </w:style>
  <w:style w:styleId="Style_240_ch" w:type="character">
    <w:name w:val="WW8Num27z0"/>
    <w:link w:val="Style_240"/>
    <w:rPr>
      <w:rFonts w:ascii="Wingdings" w:hAnsi="Wingdings"/>
    </w:rPr>
  </w:style>
  <w:style w:styleId="Style_241" w:type="paragraph">
    <w:name w:val="Заголовок таблицы"/>
    <w:basedOn w:val="Style_75"/>
    <w:link w:val="Style_241_ch"/>
    <w:pPr>
      <w:ind/>
      <w:jc w:val="center"/>
    </w:pPr>
    <w:rPr>
      <w:b w:val="1"/>
    </w:rPr>
  </w:style>
  <w:style w:styleId="Style_241_ch" w:type="character">
    <w:name w:val="Заголовок таблицы"/>
    <w:basedOn w:val="Style_75_ch"/>
    <w:link w:val="Style_241"/>
    <w:rPr>
      <w:b w:val="1"/>
    </w:rPr>
  </w:style>
  <w:style w:styleId="Style_242" w:type="paragraph">
    <w:name w:val="WW8Num8z7"/>
    <w:link w:val="Style_242_ch"/>
  </w:style>
  <w:style w:styleId="Style_242_ch" w:type="character">
    <w:name w:val="WW8Num8z7"/>
    <w:link w:val="Style_242"/>
  </w:style>
  <w:style w:styleId="Style_243" w:type="paragraph">
    <w:name w:val="Strong"/>
    <w:link w:val="Style_243_ch"/>
    <w:rPr>
      <w:b w:val="1"/>
    </w:rPr>
  </w:style>
  <w:style w:styleId="Style_243_ch" w:type="character">
    <w:name w:val="Strong"/>
    <w:link w:val="Style_243"/>
    <w:rPr>
      <w:b w:val="1"/>
    </w:rPr>
  </w:style>
  <w:style w:styleId="Style_244" w:type="paragraph">
    <w:name w:val="WW8Num41z1"/>
    <w:link w:val="Style_244_ch"/>
    <w:rPr>
      <w:rFonts w:ascii="Courier New" w:hAnsi="Courier New"/>
    </w:rPr>
  </w:style>
  <w:style w:styleId="Style_244_ch" w:type="character">
    <w:name w:val="WW8Num41z1"/>
    <w:link w:val="Style_244"/>
    <w:rPr>
      <w:rFonts w:ascii="Courier New" w:hAnsi="Courier New"/>
    </w:rPr>
  </w:style>
  <w:style w:styleId="Style_245" w:type="paragraph">
    <w:name w:val="WW8Num7z7"/>
    <w:link w:val="Style_245_ch"/>
  </w:style>
  <w:style w:styleId="Style_245_ch" w:type="character">
    <w:name w:val="WW8Num7z7"/>
    <w:link w:val="Style_245"/>
  </w:style>
  <w:style w:styleId="Style_246" w:type="paragraph">
    <w:name w:val="WW8Num45z0"/>
    <w:link w:val="Style_246_ch"/>
    <w:rPr>
      <w:rFonts w:ascii="Times New Roman" w:hAnsi="Times New Roman"/>
    </w:rPr>
  </w:style>
  <w:style w:styleId="Style_246_ch" w:type="character">
    <w:name w:val="WW8Num45z0"/>
    <w:link w:val="Style_246"/>
    <w:rPr>
      <w:rFonts w:ascii="Times New Roman" w:hAnsi="Times New Roman"/>
    </w:rPr>
  </w:style>
  <w:style w:styleId="Style_247" w:type="paragraph">
    <w:name w:val="WW8Num49z1"/>
    <w:link w:val="Style_247_ch"/>
    <w:rPr>
      <w:rFonts w:ascii="Courier New" w:hAnsi="Courier New"/>
    </w:rPr>
  </w:style>
  <w:style w:styleId="Style_247_ch" w:type="character">
    <w:name w:val="WW8Num49z1"/>
    <w:link w:val="Style_247"/>
    <w:rPr>
      <w:rFonts w:ascii="Courier New" w:hAnsi="Courier New"/>
    </w:rPr>
  </w:style>
  <w:style w:styleId="Style_248" w:type="paragraph">
    <w:name w:val="WW8Num59z2"/>
    <w:link w:val="Style_248_ch"/>
    <w:rPr>
      <w:rFonts w:ascii="Wingdings" w:hAnsi="Wingdings"/>
    </w:rPr>
  </w:style>
  <w:style w:styleId="Style_248_ch" w:type="character">
    <w:name w:val="WW8Num59z2"/>
    <w:link w:val="Style_248"/>
    <w:rPr>
      <w:rFonts w:ascii="Wingdings" w:hAnsi="Wingdings"/>
    </w:rPr>
  </w:style>
  <w:style w:styleId="Style_249" w:type="paragraph">
    <w:name w:val="toc 8"/>
    <w:next w:val="Style_5"/>
    <w:link w:val="Style_249_ch"/>
    <w:uiPriority w:val="39"/>
    <w:pPr>
      <w:ind w:firstLine="0" w:left="1400"/>
    </w:pPr>
  </w:style>
  <w:style w:styleId="Style_249_ch" w:type="character">
    <w:name w:val="toc 8"/>
    <w:link w:val="Style_249"/>
  </w:style>
  <w:style w:styleId="Style_250" w:type="paragraph">
    <w:name w:val="Font Style37"/>
    <w:link w:val="Style_250_ch"/>
    <w:rPr>
      <w:rFonts w:ascii="Times New Roman" w:hAnsi="Times New Roman"/>
      <w:sz w:val="26"/>
    </w:rPr>
  </w:style>
  <w:style w:styleId="Style_250_ch" w:type="character">
    <w:name w:val="Font Style37"/>
    <w:link w:val="Style_250"/>
    <w:rPr>
      <w:rFonts w:ascii="Times New Roman" w:hAnsi="Times New Roman"/>
      <w:sz w:val="26"/>
    </w:rPr>
  </w:style>
  <w:style w:styleId="Style_251" w:type="paragraph">
    <w:name w:val="Style16"/>
    <w:basedOn w:val="Style_5"/>
    <w:link w:val="Style_251_ch"/>
    <w:pPr>
      <w:widowControl w:val="0"/>
      <w:spacing w:line="202" w:lineRule="exact"/>
      <w:ind w:firstLine="283" w:left="0" w:right="0"/>
      <w:jc w:val="both"/>
    </w:pPr>
    <w:rPr>
      <w:rFonts w:ascii="Arial" w:hAnsi="Arial"/>
      <w:sz w:val="24"/>
    </w:rPr>
  </w:style>
  <w:style w:styleId="Style_251_ch" w:type="character">
    <w:name w:val="Style16"/>
    <w:basedOn w:val="Style_5_ch"/>
    <w:link w:val="Style_251"/>
    <w:rPr>
      <w:rFonts w:ascii="Arial" w:hAnsi="Arial"/>
      <w:sz w:val="24"/>
    </w:rPr>
  </w:style>
  <w:style w:styleId="Style_252" w:type="paragraph">
    <w:name w:val="WW8Num25z1"/>
    <w:link w:val="Style_252_ch"/>
    <w:rPr>
      <w:sz w:val="20"/>
    </w:rPr>
  </w:style>
  <w:style w:styleId="Style_252_ch" w:type="character">
    <w:name w:val="WW8Num25z1"/>
    <w:link w:val="Style_252"/>
    <w:rPr>
      <w:sz w:val="20"/>
    </w:rPr>
  </w:style>
  <w:style w:styleId="Style_253" w:type="paragraph">
    <w:name w:val="А_осн"/>
    <w:basedOn w:val="Style_5"/>
    <w:link w:val="Style_253_ch"/>
    <w:pPr>
      <w:widowControl w:val="0"/>
      <w:spacing w:line="360" w:lineRule="auto"/>
      <w:ind w:firstLine="454" w:left="0" w:right="0"/>
      <w:jc w:val="both"/>
    </w:pPr>
    <w:rPr>
      <w:sz w:val="28"/>
    </w:rPr>
  </w:style>
  <w:style w:styleId="Style_253_ch" w:type="character">
    <w:name w:val="А_осн"/>
    <w:basedOn w:val="Style_5_ch"/>
    <w:link w:val="Style_253"/>
    <w:rPr>
      <w:sz w:val="28"/>
    </w:rPr>
  </w:style>
  <w:style w:styleId="Style_254" w:type="paragraph">
    <w:name w:val="WW8Num16z2"/>
    <w:link w:val="Style_254_ch"/>
    <w:rPr>
      <w:sz w:val="20"/>
    </w:rPr>
  </w:style>
  <w:style w:styleId="Style_254_ch" w:type="character">
    <w:name w:val="WW8Num16z2"/>
    <w:link w:val="Style_254"/>
    <w:rPr>
      <w:sz w:val="20"/>
    </w:rPr>
  </w:style>
  <w:style w:styleId="Style_255" w:type="paragraph">
    <w:name w:val="WW8Num20z0"/>
    <w:link w:val="Style_255_ch"/>
    <w:rPr>
      <w:rFonts w:ascii="Symbol" w:hAnsi="Symbol"/>
    </w:rPr>
  </w:style>
  <w:style w:styleId="Style_255_ch" w:type="character">
    <w:name w:val="WW8Num20z0"/>
    <w:link w:val="Style_255"/>
    <w:rPr>
      <w:rFonts w:ascii="Symbol" w:hAnsi="Symbol"/>
    </w:rPr>
  </w:style>
  <w:style w:styleId="Style_256" w:type="paragraph">
    <w:name w:val="Font Style22"/>
    <w:basedOn w:val="Style_19"/>
    <w:link w:val="Style_256_ch"/>
    <w:rPr>
      <w:rFonts w:ascii="Arial" w:hAnsi="Arial"/>
      <w:b w:val="1"/>
      <w:sz w:val="18"/>
    </w:rPr>
  </w:style>
  <w:style w:styleId="Style_256_ch" w:type="character">
    <w:name w:val="Font Style22"/>
    <w:basedOn w:val="Style_19_ch"/>
    <w:link w:val="Style_256"/>
    <w:rPr>
      <w:rFonts w:ascii="Arial" w:hAnsi="Arial"/>
      <w:b w:val="1"/>
      <w:sz w:val="18"/>
    </w:rPr>
  </w:style>
  <w:style w:styleId="Style_257" w:type="paragraph">
    <w:name w:val="Style14"/>
    <w:basedOn w:val="Style_5"/>
    <w:link w:val="Style_257_ch"/>
    <w:pPr>
      <w:widowControl w:val="0"/>
      <w:spacing w:line="161" w:lineRule="exact"/>
      <w:ind/>
    </w:pPr>
    <w:rPr>
      <w:rFonts w:ascii="Arial" w:hAnsi="Arial"/>
      <w:sz w:val="24"/>
    </w:rPr>
  </w:style>
  <w:style w:styleId="Style_257_ch" w:type="character">
    <w:name w:val="Style14"/>
    <w:basedOn w:val="Style_5_ch"/>
    <w:link w:val="Style_257"/>
    <w:rPr>
      <w:rFonts w:ascii="Arial" w:hAnsi="Arial"/>
      <w:sz w:val="24"/>
    </w:rPr>
  </w:style>
  <w:style w:styleId="Style_258" w:type="paragraph">
    <w:name w:val=" Знак Знак2"/>
    <w:basedOn w:val="Style_19"/>
    <w:link w:val="Style_258_ch"/>
    <w:rPr>
      <w:sz w:val="24"/>
    </w:rPr>
  </w:style>
  <w:style w:styleId="Style_258_ch" w:type="character">
    <w:name w:val=" Знак Знак2"/>
    <w:basedOn w:val="Style_19_ch"/>
    <w:link w:val="Style_258"/>
    <w:rPr>
      <w:sz w:val="24"/>
    </w:rPr>
  </w:style>
  <w:style w:styleId="Style_259" w:type="paragraph">
    <w:name w:val="WW8Num13z2"/>
    <w:link w:val="Style_259_ch"/>
    <w:rPr>
      <w:sz w:val="20"/>
    </w:rPr>
  </w:style>
  <w:style w:styleId="Style_259_ch" w:type="character">
    <w:name w:val="WW8Num13z2"/>
    <w:link w:val="Style_259"/>
    <w:rPr>
      <w:sz w:val="20"/>
    </w:rPr>
  </w:style>
  <w:style w:styleId="Style_260" w:type="paragraph">
    <w:name w:val="WW8NumSt41z0"/>
    <w:link w:val="Style_260_ch"/>
    <w:rPr>
      <w:rFonts w:ascii="Times New Roman" w:hAnsi="Times New Roman"/>
    </w:rPr>
  </w:style>
  <w:style w:styleId="Style_260_ch" w:type="character">
    <w:name w:val="WW8NumSt41z0"/>
    <w:link w:val="Style_260"/>
    <w:rPr>
      <w:rFonts w:ascii="Times New Roman" w:hAnsi="Times New Roman"/>
    </w:rPr>
  </w:style>
  <w:style w:styleId="Style_261" w:type="paragraph">
    <w:name w:val="List Paragraph"/>
    <w:basedOn w:val="Style_5"/>
    <w:link w:val="Style_261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61_ch" w:type="character">
    <w:name w:val="List Paragraph"/>
    <w:basedOn w:val="Style_5_ch"/>
    <w:link w:val="Style_261"/>
    <w:rPr>
      <w:rFonts w:ascii="Calibri" w:hAnsi="Calibri"/>
      <w:sz w:val="22"/>
    </w:rPr>
  </w:style>
  <w:style w:styleId="Style_262" w:type="paragraph">
    <w:name w:val="Обычный2"/>
    <w:link w:val="Style_262_ch"/>
    <w:pPr>
      <w:widowControl w:val="0"/>
      <w:ind/>
    </w:pPr>
    <w:rPr>
      <w:color w:val="00000A"/>
      <w:sz w:val="24"/>
      <w:highlight w:val="white"/>
    </w:rPr>
  </w:style>
  <w:style w:styleId="Style_262_ch" w:type="character">
    <w:name w:val="Обычный2"/>
    <w:link w:val="Style_262"/>
    <w:rPr>
      <w:color w:val="00000A"/>
      <w:sz w:val="24"/>
      <w:highlight w:val="white"/>
    </w:rPr>
  </w:style>
  <w:style w:styleId="Style_263" w:type="paragraph">
    <w:name w:val="WW8Num1z8"/>
    <w:link w:val="Style_263_ch"/>
  </w:style>
  <w:style w:styleId="Style_263_ch" w:type="character">
    <w:name w:val="WW8Num1z8"/>
    <w:link w:val="Style_263"/>
  </w:style>
  <w:style w:styleId="Style_264" w:type="paragraph">
    <w:name w:val="-12"/>
    <w:basedOn w:val="Style_5"/>
    <w:link w:val="Style_264_ch"/>
    <w:pPr>
      <w:spacing w:after="280" w:before="280"/>
      <w:ind/>
    </w:pPr>
    <w:rPr>
      <w:sz w:val="24"/>
    </w:rPr>
  </w:style>
  <w:style w:styleId="Style_264_ch" w:type="character">
    <w:name w:val="-12"/>
    <w:basedOn w:val="Style_5_ch"/>
    <w:link w:val="Style_264"/>
    <w:rPr>
      <w:sz w:val="24"/>
    </w:rPr>
  </w:style>
  <w:style w:styleId="Style_265" w:type="paragraph">
    <w:name w:val="Верхний колонтитул Знак"/>
    <w:basedOn w:val="Style_19"/>
    <w:link w:val="Style_265_ch"/>
    <w:rPr>
      <w:sz w:val="28"/>
    </w:rPr>
  </w:style>
  <w:style w:styleId="Style_265_ch" w:type="character">
    <w:name w:val="Верхний колонтитул Знак"/>
    <w:basedOn w:val="Style_19_ch"/>
    <w:link w:val="Style_265"/>
    <w:rPr>
      <w:sz w:val="28"/>
    </w:rPr>
  </w:style>
  <w:style w:styleId="Style_266" w:type="paragraph">
    <w:name w:val="Style1"/>
    <w:basedOn w:val="Style_5"/>
    <w:link w:val="Style_266_ch"/>
    <w:pPr>
      <w:widowControl w:val="0"/>
      <w:ind/>
    </w:pPr>
    <w:rPr>
      <w:rFonts w:ascii="Arial" w:hAnsi="Arial"/>
      <w:sz w:val="24"/>
    </w:rPr>
  </w:style>
  <w:style w:styleId="Style_266_ch" w:type="character">
    <w:name w:val="Style1"/>
    <w:basedOn w:val="Style_5_ch"/>
    <w:link w:val="Style_266"/>
    <w:rPr>
      <w:rFonts w:ascii="Arial" w:hAnsi="Arial"/>
      <w:sz w:val="24"/>
    </w:rPr>
  </w:style>
  <w:style w:styleId="Style_267" w:type="paragraph">
    <w:name w:val="WW8Num21z2"/>
    <w:link w:val="Style_267_ch"/>
  </w:style>
  <w:style w:styleId="Style_267_ch" w:type="character">
    <w:name w:val="WW8Num21z2"/>
    <w:link w:val="Style_267"/>
  </w:style>
  <w:style w:styleId="Style_268" w:type="paragraph">
    <w:name w:val="zag1"/>
    <w:basedOn w:val="Style_5"/>
    <w:link w:val="Style_268_ch"/>
    <w:pPr>
      <w:spacing w:after="280" w:before="280"/>
      <w:ind/>
    </w:pPr>
    <w:rPr>
      <w:sz w:val="24"/>
    </w:rPr>
  </w:style>
  <w:style w:styleId="Style_268_ch" w:type="character">
    <w:name w:val="zag1"/>
    <w:basedOn w:val="Style_5_ch"/>
    <w:link w:val="Style_268"/>
    <w:rPr>
      <w:sz w:val="24"/>
    </w:rPr>
  </w:style>
  <w:style w:styleId="Style_269" w:type="paragraph">
    <w:name w:val="toc 5"/>
    <w:next w:val="Style_5"/>
    <w:link w:val="Style_269_ch"/>
    <w:uiPriority w:val="39"/>
    <w:pPr>
      <w:ind w:firstLine="0" w:left="800"/>
    </w:pPr>
  </w:style>
  <w:style w:styleId="Style_269_ch" w:type="character">
    <w:name w:val="toc 5"/>
    <w:link w:val="Style_269"/>
  </w:style>
  <w:style w:styleId="Style_270" w:type="paragraph">
    <w:name w:val="WW8Num19z0"/>
    <w:link w:val="Style_270_ch"/>
    <w:rPr>
      <w:rFonts w:ascii="Times New Roman" w:hAnsi="Times New Roman"/>
      <w:color w:val="000000"/>
      <w:sz w:val="24"/>
    </w:rPr>
  </w:style>
  <w:style w:styleId="Style_270_ch" w:type="character">
    <w:name w:val="WW8Num19z0"/>
    <w:link w:val="Style_270"/>
    <w:rPr>
      <w:rFonts w:ascii="Times New Roman" w:hAnsi="Times New Roman"/>
      <w:color w:val="000000"/>
      <w:sz w:val="24"/>
    </w:rPr>
  </w:style>
  <w:style w:styleId="Style_271" w:type="paragraph">
    <w:name w:val="WW8Num17z0"/>
    <w:link w:val="Style_271_ch"/>
    <w:rPr>
      <w:rFonts w:ascii="Times New Roman" w:hAnsi="Times New Roman"/>
    </w:rPr>
  </w:style>
  <w:style w:styleId="Style_271_ch" w:type="character">
    <w:name w:val="WW8Num17z0"/>
    <w:link w:val="Style_271"/>
    <w:rPr>
      <w:rFonts w:ascii="Times New Roman" w:hAnsi="Times New Roman"/>
    </w:rPr>
  </w:style>
  <w:style w:styleId="Style_272" w:type="paragraph">
    <w:name w:val="Absatz-Standardschriftart"/>
    <w:link w:val="Style_272_ch"/>
  </w:style>
  <w:style w:styleId="Style_272_ch" w:type="character">
    <w:name w:val="Absatz-Standardschriftart"/>
    <w:link w:val="Style_272"/>
  </w:style>
  <w:style w:styleId="Style_273" w:type="paragraph">
    <w:name w:val="WW8Num8z8"/>
    <w:link w:val="Style_273_ch"/>
  </w:style>
  <w:style w:styleId="Style_273_ch" w:type="character">
    <w:name w:val="WW8Num8z8"/>
    <w:link w:val="Style_273"/>
  </w:style>
  <w:style w:styleId="Style_274" w:type="paragraph">
    <w:name w:val="WW8Num12z0"/>
    <w:link w:val="Style_274_ch"/>
    <w:rPr>
      <w:rFonts w:ascii="Symbol" w:hAnsi="Symbol"/>
    </w:rPr>
  </w:style>
  <w:style w:styleId="Style_274_ch" w:type="character">
    <w:name w:val="WW8Num12z0"/>
    <w:link w:val="Style_274"/>
    <w:rPr>
      <w:rFonts w:ascii="Symbol" w:hAnsi="Symbol"/>
    </w:rPr>
  </w:style>
  <w:style w:styleId="Style_275" w:type="paragraph">
    <w:name w:val="Символ сноски"/>
    <w:link w:val="Style_275_ch"/>
    <w:rPr>
      <w:vertAlign w:val="superscript"/>
    </w:rPr>
  </w:style>
  <w:style w:styleId="Style_275_ch" w:type="character">
    <w:name w:val="Символ сноски"/>
    <w:link w:val="Style_275"/>
    <w:rPr>
      <w:vertAlign w:val="superscript"/>
    </w:rPr>
  </w:style>
  <w:style w:styleId="Style_276" w:type="paragraph">
    <w:name w:val="21"/>
    <w:basedOn w:val="Style_5"/>
    <w:link w:val="Style_276_ch"/>
    <w:pPr>
      <w:spacing w:after="280" w:before="280"/>
      <w:ind/>
    </w:pPr>
    <w:rPr>
      <w:sz w:val="24"/>
    </w:rPr>
  </w:style>
  <w:style w:styleId="Style_276_ch" w:type="character">
    <w:name w:val="21"/>
    <w:basedOn w:val="Style_5_ch"/>
    <w:link w:val="Style_276"/>
    <w:rPr>
      <w:sz w:val="24"/>
    </w:rPr>
  </w:style>
  <w:style w:styleId="Style_277" w:type="paragraph">
    <w:name w:val="Стиль1"/>
    <w:basedOn w:val="Style_5"/>
    <w:link w:val="Style_277_ch"/>
    <w:pPr>
      <w:numPr>
        <w:ilvl w:val="0"/>
        <w:numId w:val="19"/>
      </w:numPr>
    </w:pPr>
    <w:rPr>
      <w:b w:val="1"/>
      <w:i w:val="1"/>
      <w:shadow w:val="1"/>
      <w:sz w:val="36"/>
    </w:rPr>
  </w:style>
  <w:style w:styleId="Style_277_ch" w:type="character">
    <w:name w:val="Стиль1"/>
    <w:basedOn w:val="Style_5_ch"/>
    <w:link w:val="Style_277"/>
    <w:rPr>
      <w:b w:val="1"/>
      <w:i w:val="1"/>
      <w:shadow w:val="1"/>
      <w:sz w:val="36"/>
    </w:rPr>
  </w:style>
  <w:style w:styleId="Style_278" w:type="paragraph">
    <w:name w:val="WW-Заголовок"/>
    <w:basedOn w:val="Style_5"/>
    <w:next w:val="Style_5"/>
    <w:link w:val="Style_278_ch"/>
    <w:pPr>
      <w:ind/>
      <w:jc w:val="center"/>
    </w:pPr>
    <w:rPr>
      <w:rFonts w:ascii="Calibri" w:hAnsi="Calibri"/>
      <w:sz w:val="24"/>
    </w:rPr>
  </w:style>
  <w:style w:styleId="Style_278_ch" w:type="character">
    <w:name w:val="WW-Заголовок"/>
    <w:basedOn w:val="Style_5_ch"/>
    <w:link w:val="Style_278"/>
    <w:rPr>
      <w:rFonts w:ascii="Calibri" w:hAnsi="Calibri"/>
      <w:sz w:val="24"/>
    </w:rPr>
  </w:style>
  <w:style w:styleId="Style_279" w:type="paragraph">
    <w:name w:val="WW8Num47z0"/>
    <w:link w:val="Style_279_ch"/>
    <w:rPr>
      <w:rFonts w:ascii="Times New Roman" w:hAnsi="Times New Roman"/>
    </w:rPr>
  </w:style>
  <w:style w:styleId="Style_279_ch" w:type="character">
    <w:name w:val="WW8Num47z0"/>
    <w:link w:val="Style_279"/>
    <w:rPr>
      <w:rFonts w:ascii="Times New Roman" w:hAnsi="Times New Roman"/>
    </w:rPr>
  </w:style>
  <w:style w:styleId="Style_280" w:type="paragraph">
    <w:name w:val="WW8Num50z0"/>
    <w:link w:val="Style_280_ch"/>
    <w:rPr>
      <w:color w:val="000000"/>
    </w:rPr>
  </w:style>
  <w:style w:styleId="Style_280_ch" w:type="character">
    <w:name w:val="WW8Num50z0"/>
    <w:link w:val="Style_280"/>
    <w:rPr>
      <w:color w:val="000000"/>
    </w:rPr>
  </w:style>
  <w:style w:styleId="Style_281" w:type="paragraph">
    <w:name w:val="WW8Num53z2"/>
    <w:link w:val="Style_281_ch"/>
    <w:rPr>
      <w:rFonts w:ascii="Wingdings" w:hAnsi="Wingdings"/>
    </w:rPr>
  </w:style>
  <w:style w:styleId="Style_281_ch" w:type="character">
    <w:name w:val="WW8Num53z2"/>
    <w:link w:val="Style_281"/>
    <w:rPr>
      <w:rFonts w:ascii="Wingdings" w:hAnsi="Wingdings"/>
    </w:rPr>
  </w:style>
  <w:style w:styleId="Style_282" w:type="paragraph">
    <w:name w:val="WW8Num15z1"/>
    <w:link w:val="Style_282_ch"/>
    <w:rPr>
      <w:sz w:val="20"/>
    </w:rPr>
  </w:style>
  <w:style w:styleId="Style_282_ch" w:type="character">
    <w:name w:val="WW8Num15z1"/>
    <w:link w:val="Style_282"/>
    <w:rPr>
      <w:sz w:val="20"/>
    </w:rPr>
  </w:style>
  <w:style w:styleId="Style_283" w:type="paragraph">
    <w:name w:val="WW8Num32z5"/>
    <w:link w:val="Style_283_ch"/>
  </w:style>
  <w:style w:styleId="Style_283_ch" w:type="character">
    <w:name w:val="WW8Num32z5"/>
    <w:link w:val="Style_283"/>
  </w:style>
  <w:style w:styleId="Style_284" w:type="paragraph">
    <w:name w:val="WW8Num16z0"/>
    <w:link w:val="Style_284_ch"/>
    <w:rPr>
      <w:b w:val="1"/>
      <w:i w:val="0"/>
    </w:rPr>
  </w:style>
  <w:style w:styleId="Style_284_ch" w:type="character">
    <w:name w:val="WW8Num16z0"/>
    <w:link w:val="Style_284"/>
    <w:rPr>
      <w:b w:val="1"/>
      <w:i w:val="0"/>
    </w:rPr>
  </w:style>
  <w:style w:styleId="Style_285" w:type="paragraph">
    <w:name w:val="WW8Num33z2"/>
    <w:link w:val="Style_285_ch"/>
    <w:rPr>
      <w:rFonts w:ascii="Wingdings" w:hAnsi="Wingdings"/>
    </w:rPr>
  </w:style>
  <w:style w:styleId="Style_285_ch" w:type="character">
    <w:name w:val="WW8Num33z2"/>
    <w:link w:val="Style_285"/>
    <w:rPr>
      <w:rFonts w:ascii="Wingdings" w:hAnsi="Wingdings"/>
    </w:rPr>
  </w:style>
  <w:style w:styleId="Style_286" w:type="paragraph">
    <w:name w:val="WW8Num10z0"/>
    <w:link w:val="Style_286_ch"/>
    <w:rPr>
      <w:rFonts w:ascii="Symbol" w:hAnsi="Symbol"/>
      <w:sz w:val="20"/>
    </w:rPr>
  </w:style>
  <w:style w:styleId="Style_286_ch" w:type="character">
    <w:name w:val="WW8Num10z0"/>
    <w:link w:val="Style_286"/>
    <w:rPr>
      <w:rFonts w:ascii="Symbol" w:hAnsi="Symbol"/>
      <w:sz w:val="20"/>
    </w:rPr>
  </w:style>
  <w:style w:styleId="Style_287" w:type="paragraph">
    <w:name w:val="WW8Num9z3"/>
    <w:link w:val="Style_287_ch"/>
  </w:style>
  <w:style w:styleId="Style_287_ch" w:type="character">
    <w:name w:val="WW8Num9z3"/>
    <w:link w:val="Style_287"/>
  </w:style>
  <w:style w:styleId="Style_288" w:type="paragraph">
    <w:name w:val="WW8Num6z2"/>
    <w:link w:val="Style_288_ch"/>
    <w:rPr>
      <w:sz w:val="20"/>
    </w:rPr>
  </w:style>
  <w:style w:styleId="Style_288_ch" w:type="character">
    <w:name w:val="WW8Num6z2"/>
    <w:link w:val="Style_288"/>
    <w:rPr>
      <w:sz w:val="20"/>
    </w:rPr>
  </w:style>
  <w:style w:styleId="Style_289" w:type="paragraph">
    <w:name w:val="Style7"/>
    <w:basedOn w:val="Style_5"/>
    <w:link w:val="Style_289_ch"/>
    <w:pPr>
      <w:widowControl w:val="0"/>
      <w:ind/>
    </w:pPr>
    <w:rPr>
      <w:rFonts w:ascii="Arial" w:hAnsi="Arial"/>
      <w:sz w:val="24"/>
    </w:rPr>
  </w:style>
  <w:style w:styleId="Style_289_ch" w:type="character">
    <w:name w:val="Style7"/>
    <w:basedOn w:val="Style_5_ch"/>
    <w:link w:val="Style_289"/>
    <w:rPr>
      <w:rFonts w:ascii="Arial" w:hAnsi="Arial"/>
      <w:sz w:val="24"/>
    </w:rPr>
  </w:style>
  <w:style w:styleId="Style_290" w:type="paragraph">
    <w:name w:val="WW8Num40z0"/>
    <w:link w:val="Style_290_ch"/>
    <w:rPr>
      <w:rFonts w:ascii="Symbol" w:hAnsi="Symbol"/>
    </w:rPr>
  </w:style>
  <w:style w:styleId="Style_290_ch" w:type="character">
    <w:name w:val="WW8Num40z0"/>
    <w:link w:val="Style_290"/>
    <w:rPr>
      <w:rFonts w:ascii="Symbol" w:hAnsi="Symbol"/>
    </w:rPr>
  </w:style>
  <w:style w:styleId="Style_291" w:type="paragraph">
    <w:name w:val="WW8Num4z0"/>
    <w:link w:val="Style_291_ch"/>
    <w:rPr>
      <w:rFonts w:ascii="Symbol" w:hAnsi="Symbol"/>
    </w:rPr>
  </w:style>
  <w:style w:styleId="Style_291_ch" w:type="character">
    <w:name w:val="WW8Num4z0"/>
    <w:link w:val="Style_291"/>
    <w:rPr>
      <w:rFonts w:ascii="Symbol" w:hAnsi="Symbol"/>
    </w:rPr>
  </w:style>
  <w:style w:styleId="Style_292" w:type="paragraph">
    <w:name w:val="WW8Num2z1"/>
    <w:link w:val="Style_292_ch"/>
  </w:style>
  <w:style w:styleId="Style_292_ch" w:type="character">
    <w:name w:val="WW8Num2z1"/>
    <w:link w:val="Style_292"/>
  </w:style>
  <w:style w:styleId="Style_293" w:type="paragraph">
    <w:name w:val="WW8Num9z5"/>
    <w:link w:val="Style_293_ch"/>
  </w:style>
  <w:style w:styleId="Style_293_ch" w:type="character">
    <w:name w:val="WW8Num9z5"/>
    <w:link w:val="Style_293"/>
  </w:style>
  <w:style w:styleId="Style_294" w:type="paragraph">
    <w:name w:val="Subtitle"/>
    <w:basedOn w:val="Style_156"/>
    <w:next w:val="Style_6"/>
    <w:link w:val="Style_294_ch"/>
    <w:uiPriority w:val="11"/>
    <w:qFormat/>
    <w:pPr>
      <w:ind/>
      <w:jc w:val="center"/>
    </w:pPr>
    <w:rPr>
      <w:i w:val="1"/>
      <w:sz w:val="28"/>
    </w:rPr>
  </w:style>
  <w:style w:styleId="Style_294_ch" w:type="character">
    <w:name w:val="Subtitle"/>
    <w:basedOn w:val="Style_156_ch"/>
    <w:link w:val="Style_294"/>
    <w:rPr>
      <w:i w:val="1"/>
      <w:sz w:val="28"/>
    </w:rPr>
  </w:style>
  <w:style w:styleId="Style_295" w:type="paragraph">
    <w:name w:val="Основной текст с отступом Знак"/>
    <w:link w:val="Style_295_ch"/>
  </w:style>
  <w:style w:styleId="Style_295_ch" w:type="character">
    <w:name w:val="Основной текст с отступом Знак"/>
    <w:link w:val="Style_295"/>
  </w:style>
  <w:style w:styleId="Style_296" w:type="paragraph">
    <w:name w:val="header"/>
    <w:basedOn w:val="Style_5"/>
    <w:link w:val="Style_296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96_ch" w:type="character">
    <w:name w:val="header"/>
    <w:basedOn w:val="Style_5_ch"/>
    <w:link w:val="Style_296"/>
    <w:rPr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97" w:type="paragraph">
    <w:name w:val="WW8Num1z5"/>
    <w:link w:val="Style_297_ch"/>
  </w:style>
  <w:style w:styleId="Style_297_ch" w:type="character">
    <w:name w:val="WW8Num1z5"/>
    <w:link w:val="Style_297"/>
  </w:style>
  <w:style w:styleId="Style_298" w:type="paragraph">
    <w:name w:val="WW8Num33z0"/>
    <w:link w:val="Style_298_ch"/>
    <w:rPr>
      <w:rFonts w:ascii="Symbol" w:hAnsi="Symbol"/>
    </w:rPr>
  </w:style>
  <w:style w:styleId="Style_298_ch" w:type="character">
    <w:name w:val="WW8Num33z0"/>
    <w:link w:val="Style_298"/>
    <w:rPr>
      <w:rFonts w:ascii="Symbol" w:hAnsi="Symbol"/>
    </w:rPr>
  </w:style>
  <w:style w:styleId="Style_299" w:type="paragraph">
    <w:name w:val="WW8Num4z2"/>
    <w:link w:val="Style_299_ch"/>
    <w:rPr>
      <w:sz w:val="20"/>
    </w:rPr>
  </w:style>
  <w:style w:styleId="Style_299_ch" w:type="character">
    <w:name w:val="WW8Num4z2"/>
    <w:link w:val="Style_299"/>
    <w:rPr>
      <w:sz w:val="20"/>
    </w:rPr>
  </w:style>
  <w:style w:styleId="Style_300" w:type="paragraph">
    <w:name w:val="WW8NumSt40z0"/>
    <w:link w:val="Style_300_ch"/>
    <w:rPr>
      <w:rFonts w:ascii="Times New Roman" w:hAnsi="Times New Roman"/>
    </w:rPr>
  </w:style>
  <w:style w:styleId="Style_300_ch" w:type="character">
    <w:name w:val="WW8NumSt40z0"/>
    <w:link w:val="Style_300"/>
    <w:rPr>
      <w:rFonts w:ascii="Times New Roman" w:hAnsi="Times New Roman"/>
    </w:rPr>
  </w:style>
  <w:style w:styleId="Style_301" w:type="paragraph">
    <w:name w:val="toc 10"/>
    <w:next w:val="Style_5"/>
    <w:link w:val="Style_301_ch"/>
    <w:uiPriority w:val="39"/>
    <w:pPr>
      <w:ind w:firstLine="0" w:left="1800"/>
    </w:pPr>
  </w:style>
  <w:style w:styleId="Style_301_ch" w:type="character">
    <w:name w:val="toc 10"/>
    <w:link w:val="Style_301"/>
  </w:style>
  <w:style w:styleId="Style_302" w:type="paragraph">
    <w:name w:val="WW8Num30z1"/>
    <w:link w:val="Style_302_ch"/>
    <w:rPr>
      <w:rFonts w:ascii="Courier New" w:hAnsi="Courier New"/>
    </w:rPr>
  </w:style>
  <w:style w:styleId="Style_302_ch" w:type="character">
    <w:name w:val="WW8Num30z1"/>
    <w:link w:val="Style_302"/>
    <w:rPr>
      <w:rFonts w:ascii="Courier New" w:hAnsi="Courier New"/>
    </w:rPr>
  </w:style>
  <w:style w:styleId="Style_303" w:type="paragraph">
    <w:name w:val="WW8Num1z0"/>
    <w:link w:val="Style_303_ch"/>
  </w:style>
  <w:style w:styleId="Style_303_ch" w:type="character">
    <w:name w:val="WW8Num1z0"/>
    <w:link w:val="Style_303"/>
  </w:style>
  <w:style w:styleId="Style_304" w:type="paragraph">
    <w:name w:val="WW8Num8z1"/>
    <w:link w:val="Style_304_ch"/>
  </w:style>
  <w:style w:styleId="Style_304_ch" w:type="character">
    <w:name w:val="WW8Num8z1"/>
    <w:link w:val="Style_304"/>
  </w:style>
  <w:style w:styleId="Style_305" w:type="paragraph">
    <w:name w:val="WW8Num32z4"/>
    <w:link w:val="Style_305_ch"/>
  </w:style>
  <w:style w:styleId="Style_305_ch" w:type="character">
    <w:name w:val="WW8Num32z4"/>
    <w:link w:val="Style_305"/>
  </w:style>
  <w:style w:styleId="Style_306" w:type="paragraph">
    <w:name w:val="WW8Num16z6"/>
    <w:link w:val="Style_306_ch"/>
  </w:style>
  <w:style w:styleId="Style_306_ch" w:type="character">
    <w:name w:val="WW8Num16z6"/>
    <w:link w:val="Style_306"/>
  </w:style>
  <w:style w:styleId="Style_307" w:type="paragraph">
    <w:name w:val="Title"/>
    <w:next w:val="Style_5"/>
    <w:link w:val="Style_307_ch"/>
    <w:uiPriority w:val="10"/>
    <w:qFormat/>
    <w:rPr>
      <w:rFonts w:ascii="XO Thames" w:hAnsi="XO Thames"/>
      <w:b w:val="1"/>
      <w:sz w:val="52"/>
    </w:rPr>
  </w:style>
  <w:style w:styleId="Style_307_ch" w:type="character">
    <w:name w:val="Title"/>
    <w:link w:val="Style_307"/>
    <w:rPr>
      <w:rFonts w:ascii="XO Thames" w:hAnsi="XO Thames"/>
      <w:b w:val="1"/>
      <w:sz w:val="52"/>
    </w:rPr>
  </w:style>
  <w:style w:styleId="Style_308" w:type="paragraph">
    <w:name w:val="WW8Num9z8"/>
    <w:link w:val="Style_308_ch"/>
  </w:style>
  <w:style w:styleId="Style_308_ch" w:type="character">
    <w:name w:val="WW8Num9z8"/>
    <w:link w:val="Style_308"/>
  </w:style>
  <w:style w:styleId="Style_309" w:type="paragraph">
    <w:name w:val="WW8Num51z0"/>
    <w:link w:val="Style_309_ch"/>
    <w:rPr>
      <w:rFonts w:ascii="Symbol" w:hAnsi="Symbol"/>
    </w:rPr>
  </w:style>
  <w:style w:styleId="Style_309_ch" w:type="character">
    <w:name w:val="WW8Num51z0"/>
    <w:link w:val="Style_309"/>
    <w:rPr>
      <w:rFonts w:ascii="Symbol" w:hAnsi="Symbol"/>
    </w:rPr>
  </w:style>
  <w:style w:styleId="Style_310" w:type="paragraph">
    <w:name w:val="heading 4"/>
    <w:basedOn w:val="Style_5"/>
    <w:next w:val="Style_5"/>
    <w:link w:val="Style_310_ch"/>
    <w:uiPriority w:val="9"/>
    <w:qFormat/>
    <w:pPr>
      <w:keepNext w:val="1"/>
      <w:numPr>
        <w:ilvl w:val="3"/>
        <w:numId w:val="18"/>
      </w:numPr>
      <w:spacing w:after="60" w:before="240"/>
      <w:ind/>
      <w:outlineLvl w:val="3"/>
    </w:pPr>
    <w:rPr>
      <w:b w:val="1"/>
      <w:sz w:val="28"/>
    </w:rPr>
  </w:style>
  <w:style w:styleId="Style_310_ch" w:type="character">
    <w:name w:val="heading 4"/>
    <w:basedOn w:val="Style_5_ch"/>
    <w:link w:val="Style_310"/>
    <w:rPr>
      <w:b w:val="1"/>
      <w:sz w:val="28"/>
    </w:rPr>
  </w:style>
  <w:style w:styleId="Style_311" w:type="paragraph">
    <w:name w:val="Style5"/>
    <w:basedOn w:val="Style_5"/>
    <w:link w:val="Style_311_ch"/>
    <w:pPr>
      <w:widowControl w:val="0"/>
      <w:spacing w:line="202" w:lineRule="exact"/>
      <w:ind w:firstLine="283" w:left="0" w:right="0"/>
      <w:jc w:val="both"/>
    </w:pPr>
    <w:rPr>
      <w:rFonts w:ascii="Arial" w:hAnsi="Arial"/>
      <w:sz w:val="24"/>
    </w:rPr>
  </w:style>
  <w:style w:styleId="Style_311_ch" w:type="character">
    <w:name w:val="Style5"/>
    <w:basedOn w:val="Style_5_ch"/>
    <w:link w:val="Style_311"/>
    <w:rPr>
      <w:rFonts w:ascii="Arial" w:hAnsi="Arial"/>
      <w:sz w:val="24"/>
    </w:rPr>
  </w:style>
  <w:style w:styleId="Style_312" w:type="paragraph">
    <w:name w:val="WW8Num48z0"/>
    <w:link w:val="Style_312_ch"/>
    <w:rPr>
      <w:rFonts w:ascii="Times New Roman" w:hAnsi="Times New Roman"/>
    </w:rPr>
  </w:style>
  <w:style w:styleId="Style_312_ch" w:type="character">
    <w:name w:val="WW8Num48z0"/>
    <w:link w:val="Style_312"/>
    <w:rPr>
      <w:rFonts w:ascii="Times New Roman" w:hAnsi="Times New Roman"/>
    </w:rPr>
  </w:style>
  <w:style w:styleId="Style_313" w:type="paragraph">
    <w:name w:val="WW8Num29z7"/>
    <w:link w:val="Style_313_ch"/>
  </w:style>
  <w:style w:styleId="Style_313_ch" w:type="character">
    <w:name w:val="WW8Num29z7"/>
    <w:link w:val="Style_313"/>
  </w:style>
  <w:style w:styleId="Style_314" w:type="paragraph">
    <w:name w:val="WW8Num39z0"/>
    <w:link w:val="Style_314_ch"/>
    <w:rPr>
      <w:rFonts w:ascii="Symbol" w:hAnsi="Symbol"/>
    </w:rPr>
  </w:style>
  <w:style w:styleId="Style_314_ch" w:type="character">
    <w:name w:val="WW8Num39z0"/>
    <w:link w:val="Style_314"/>
    <w:rPr>
      <w:rFonts w:ascii="Symbol" w:hAnsi="Symbol"/>
    </w:rPr>
  </w:style>
  <w:style w:styleId="Style_315" w:type="paragraph">
    <w:name w:val="WW8Num2z0"/>
    <w:link w:val="Style_315_ch"/>
  </w:style>
  <w:style w:styleId="Style_315_ch" w:type="character">
    <w:name w:val="WW8Num2z0"/>
    <w:link w:val="Style_315"/>
  </w:style>
  <w:style w:styleId="Style_316" w:type="paragraph">
    <w:name w:val="WW8Num29z5"/>
    <w:link w:val="Style_316_ch"/>
  </w:style>
  <w:style w:styleId="Style_316_ch" w:type="character">
    <w:name w:val="WW8Num29z5"/>
    <w:link w:val="Style_316"/>
  </w:style>
  <w:style w:styleId="Style_317" w:type="paragraph">
    <w:name w:val="Цитата1"/>
    <w:basedOn w:val="Style_5"/>
    <w:link w:val="Style_317_ch"/>
    <w:pPr>
      <w:ind w:firstLine="0" w:left="2992" w:right="2981"/>
      <w:jc w:val="both"/>
    </w:pPr>
    <w:rPr>
      <w:rFonts w:ascii="Arial" w:hAnsi="Arial"/>
      <w:sz w:val="18"/>
    </w:rPr>
  </w:style>
  <w:style w:styleId="Style_317_ch" w:type="character">
    <w:name w:val="Цитата1"/>
    <w:basedOn w:val="Style_5_ch"/>
    <w:link w:val="Style_317"/>
    <w:rPr>
      <w:rFonts w:ascii="Arial" w:hAnsi="Arial"/>
      <w:sz w:val="18"/>
    </w:rPr>
  </w:style>
  <w:style w:styleId="Style_318" w:type="paragraph">
    <w:name w:val="WW8Num34z1"/>
    <w:link w:val="Style_318_ch"/>
    <w:rPr>
      <w:rFonts w:ascii="Courier New" w:hAnsi="Courier New"/>
    </w:rPr>
  </w:style>
  <w:style w:styleId="Style_318_ch" w:type="character">
    <w:name w:val="WW8Num34z1"/>
    <w:link w:val="Style_318"/>
    <w:rPr>
      <w:rFonts w:ascii="Courier New" w:hAnsi="Courier New"/>
    </w:rPr>
  </w:style>
  <w:style w:styleId="Style_319" w:type="paragraph">
    <w:name w:val="heading 2"/>
    <w:basedOn w:val="Style_5"/>
    <w:next w:val="Style_5"/>
    <w:link w:val="Style_319_ch"/>
    <w:uiPriority w:val="9"/>
    <w:qFormat/>
    <w:pPr>
      <w:keepNext w:val="1"/>
      <w:numPr>
        <w:ilvl w:val="1"/>
        <w:numId w:val="18"/>
      </w:numPr>
      <w:ind/>
      <w:jc w:val="center"/>
      <w:outlineLvl w:val="1"/>
    </w:pPr>
    <w:rPr>
      <w:sz w:val="28"/>
    </w:rPr>
  </w:style>
  <w:style w:styleId="Style_319_ch" w:type="character">
    <w:name w:val="heading 2"/>
    <w:basedOn w:val="Style_5_ch"/>
    <w:link w:val="Style_319"/>
    <w:rPr>
      <w:sz w:val="28"/>
    </w:rPr>
  </w:style>
  <w:style w:styleId="Style_320" w:type="paragraph">
    <w:name w:val="WW8Num5z1"/>
    <w:link w:val="Style_320_ch"/>
    <w:rPr>
      <w:sz w:val="20"/>
    </w:rPr>
  </w:style>
  <w:style w:styleId="Style_320_ch" w:type="character">
    <w:name w:val="WW8Num5z1"/>
    <w:link w:val="Style_320"/>
    <w:rPr>
      <w:sz w:val="20"/>
    </w:rPr>
  </w:style>
  <w:style w:styleId="Style_321" w:type="paragraph">
    <w:name w:val="Style4"/>
    <w:basedOn w:val="Style_5"/>
    <w:link w:val="Style_321_ch"/>
    <w:pPr>
      <w:widowControl w:val="0"/>
      <w:spacing w:line="202" w:lineRule="exact"/>
      <w:ind w:firstLine="298" w:left="0" w:right="0"/>
      <w:jc w:val="both"/>
    </w:pPr>
    <w:rPr>
      <w:rFonts w:ascii="Arial" w:hAnsi="Arial"/>
      <w:sz w:val="24"/>
    </w:rPr>
  </w:style>
  <w:style w:styleId="Style_321_ch" w:type="character">
    <w:name w:val="Style4"/>
    <w:basedOn w:val="Style_5_ch"/>
    <w:link w:val="Style_321"/>
    <w:rPr>
      <w:rFonts w:ascii="Arial" w:hAnsi="Arial"/>
      <w:sz w:val="24"/>
    </w:rPr>
  </w:style>
  <w:style w:styleId="Style_322" w:type="paragraph">
    <w:name w:val="Без интервала Знак"/>
    <w:link w:val="Style_322_ch"/>
    <w:rPr>
      <w:sz w:val="24"/>
    </w:rPr>
  </w:style>
  <w:style w:styleId="Style_322_ch" w:type="character">
    <w:name w:val="Без интервала Знак"/>
    <w:link w:val="Style_322"/>
    <w:rPr>
      <w:sz w:val="24"/>
    </w:rPr>
  </w:style>
  <w:style w:styleId="Style_323" w:type="paragraph">
    <w:name w:val="WW8Num9z6"/>
    <w:link w:val="Style_323_ch"/>
  </w:style>
  <w:style w:styleId="Style_323_ch" w:type="character">
    <w:name w:val="WW8Num9z6"/>
    <w:link w:val="Style_323"/>
  </w:style>
  <w:style w:styleId="Style_324" w:type="paragraph">
    <w:name w:val="WW8Num35z3"/>
    <w:link w:val="Style_324_ch"/>
  </w:style>
  <w:style w:styleId="Style_324_ch" w:type="character">
    <w:name w:val="WW8Num35z3"/>
    <w:link w:val="Style_324"/>
  </w:style>
  <w:style w:styleId="Style_325" w:type="paragraph">
    <w:name w:val="Основной текст с отступом 21"/>
    <w:basedOn w:val="Style_5"/>
    <w:link w:val="Style_325_ch"/>
    <w:pPr>
      <w:spacing w:line="360" w:lineRule="auto"/>
      <w:ind w:firstLine="709" w:left="0" w:right="0"/>
      <w:jc w:val="both"/>
    </w:pPr>
    <w:rPr>
      <w:sz w:val="24"/>
    </w:rPr>
  </w:style>
  <w:style w:styleId="Style_325_ch" w:type="character">
    <w:name w:val="Основной текст с отступом 21"/>
    <w:basedOn w:val="Style_5_ch"/>
    <w:link w:val="Style_325"/>
    <w:rPr>
      <w:sz w:val="24"/>
    </w:rPr>
  </w:style>
  <w:style w:styleId="Style_326" w:type="paragraph">
    <w:name w:val="ConsPlusNormal"/>
    <w:link w:val="Style_326_ch"/>
    <w:pPr>
      <w:widowControl w:val="0"/>
      <w:ind w:firstLine="720"/>
    </w:pPr>
    <w:rPr>
      <w:rFonts w:ascii="Arial" w:hAnsi="Arial"/>
    </w:rPr>
  </w:style>
  <w:style w:styleId="Style_326_ch" w:type="character">
    <w:name w:val="ConsPlusNormal"/>
    <w:link w:val="Style_326"/>
    <w:rPr>
      <w:rFonts w:ascii="Arial" w:hAnsi="Arial"/>
    </w:rPr>
  </w:style>
  <w:style w:styleId="Style_327" w:type="paragraph">
    <w:name w:val="Знак"/>
    <w:basedOn w:val="Style_5"/>
    <w:link w:val="Style_327_ch"/>
    <w:pPr>
      <w:spacing w:after="160" w:before="0" w:line="240" w:lineRule="exact"/>
      <w:ind/>
    </w:pPr>
    <w:rPr>
      <w:rFonts w:ascii="Verdana" w:hAnsi="Verdana"/>
    </w:rPr>
  </w:style>
  <w:style w:styleId="Style_327_ch" w:type="character">
    <w:name w:val="Знак"/>
    <w:basedOn w:val="Style_5_ch"/>
    <w:link w:val="Style_327"/>
    <w:rPr>
      <w:rFonts w:ascii="Verdana" w:hAnsi="Verdana"/>
    </w:rPr>
  </w:style>
  <w:style w:styleId="Style_328" w:type="paragraph">
    <w:name w:val="WW8Num27z1"/>
    <w:link w:val="Style_328_ch"/>
  </w:style>
  <w:style w:styleId="Style_328_ch" w:type="character">
    <w:name w:val="WW8Num27z1"/>
    <w:link w:val="Style_328"/>
  </w:style>
  <w:style w:styleId="Style_329" w:type="paragraph">
    <w:name w:val="WW8NumSt44z0"/>
    <w:link w:val="Style_329_ch"/>
    <w:rPr>
      <w:rFonts w:ascii="Times New Roman" w:hAnsi="Times New Roman"/>
    </w:rPr>
  </w:style>
  <w:style w:styleId="Style_329_ch" w:type="character">
    <w:name w:val="WW8NumSt44z0"/>
    <w:link w:val="Style_329"/>
    <w:rPr>
      <w:rFonts w:ascii="Times New Roman" w:hAnsi="Times New Roman"/>
    </w:rPr>
  </w:style>
  <w:style w:styleId="Style_330" w:type="paragraph">
    <w:name w:val="heading 6"/>
    <w:basedOn w:val="Style_5"/>
    <w:next w:val="Style_5"/>
    <w:link w:val="Style_330_ch"/>
    <w:uiPriority w:val="9"/>
    <w:qFormat/>
    <w:pPr>
      <w:numPr>
        <w:ilvl w:val="5"/>
        <w:numId w:val="18"/>
      </w:numPr>
      <w:spacing w:after="60" w:before="240"/>
      <w:ind/>
      <w:outlineLvl w:val="5"/>
    </w:pPr>
    <w:rPr>
      <w:b w:val="1"/>
      <w:sz w:val="22"/>
    </w:rPr>
  </w:style>
  <w:style w:styleId="Style_330_ch" w:type="character">
    <w:name w:val="heading 6"/>
    <w:basedOn w:val="Style_5_ch"/>
    <w:link w:val="Style_330"/>
    <w:rPr>
      <w:b w:val="1"/>
      <w:sz w:val="22"/>
    </w:rPr>
  </w:style>
  <w:style w:styleId="Style_331" w:type="paragraph">
    <w:name w:val="WW8Num29z3"/>
    <w:link w:val="Style_331_ch"/>
    <w:rPr>
      <w:rFonts w:ascii="Symbol" w:hAnsi="Symbol"/>
    </w:rPr>
  </w:style>
  <w:style w:styleId="Style_331_ch" w:type="character">
    <w:name w:val="WW8Num29z3"/>
    <w:link w:val="Style_331"/>
    <w:rPr>
      <w:rFonts w:ascii="Symbol" w:hAnsi="Symbol"/>
    </w:rPr>
  </w:style>
  <w:style w:styleId="Style_332" w:type="paragraph">
    <w:name w:val="footer"/>
    <w:basedOn w:val="Style_5"/>
    <w:link w:val="Style_332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332_ch" w:type="character">
    <w:name w:val="footer"/>
    <w:basedOn w:val="Style_5_ch"/>
    <w:link w:val="Style_332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2022-04-07T10:49:43Z</dcterms:modified>
</cp:coreProperties>
</file>